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E9025B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E9025B">
        <w:rPr>
          <w:rFonts w:ascii="Times New Roman" w:eastAsia="Times New Roman" w:hAnsi="Times New Roman" w:cs="Times New Roman"/>
          <w:color w:val="000000"/>
          <w:lang w:eastAsia="ru-RU"/>
        </w:rPr>
        <w:t>а 05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п. Зональная Станция, ул. Совхозная 10,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Администрации Зональненского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Устав </w:t>
            </w:r>
            <w:r w:rsidRPr="00841E49">
              <w:rPr>
                <w:rFonts w:ascii="Times New Roman" w:hAnsi="Times New Roman" w:cs="Times New Roman"/>
                <w:spacing w:val="-1"/>
                <w:w w:val="101"/>
              </w:rPr>
              <w:t xml:space="preserve">муниципального образования </w:t>
            </w:r>
            <w:r w:rsidRPr="00841E49">
              <w:rPr>
                <w:rFonts w:ascii="Times New Roman" w:hAnsi="Times New Roman" w:cs="Times New Roman"/>
              </w:rPr>
              <w:t>«</w:t>
            </w:r>
            <w:proofErr w:type="spellStart"/>
            <w:r w:rsidRPr="00841E49">
              <w:rPr>
                <w:rFonts w:ascii="Times New Roman" w:hAnsi="Times New Roman" w:cs="Times New Roman"/>
              </w:rPr>
              <w:t>Зональненское</w:t>
            </w:r>
            <w:proofErr w:type="spellEnd"/>
            <w:r w:rsidRPr="00841E49">
              <w:rPr>
                <w:rFonts w:ascii="Times New Roman" w:hAnsi="Times New Roman" w:cs="Times New Roman"/>
              </w:rPr>
              <w:t xml:space="preserve"> сельское поселение» утвержденного решением Совета </w:t>
            </w:r>
            <w:proofErr w:type="spellStart"/>
            <w:r w:rsidRPr="00841E49">
              <w:rPr>
                <w:rFonts w:ascii="Times New Roman" w:hAnsi="Times New Roman" w:cs="Times New Roman"/>
              </w:rPr>
              <w:t>Зональненского</w:t>
            </w:r>
            <w:proofErr w:type="spellEnd"/>
            <w:r w:rsidRPr="00841E49">
              <w:rPr>
                <w:rFonts w:ascii="Times New Roman" w:hAnsi="Times New Roman" w:cs="Times New Roman"/>
              </w:rPr>
              <w:t xml:space="preserve"> сельского поселения  №  3 от 11.02.2019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06"/>
    <w:rsid w:val="000B6C9C"/>
    <w:rsid w:val="000F44AD"/>
    <w:rsid w:val="00163A5C"/>
    <w:rsid w:val="00176BBC"/>
    <w:rsid w:val="0022707F"/>
    <w:rsid w:val="003561CF"/>
    <w:rsid w:val="003F7C5A"/>
    <w:rsid w:val="005B52EF"/>
    <w:rsid w:val="0063205D"/>
    <w:rsid w:val="007F53CE"/>
    <w:rsid w:val="00841E49"/>
    <w:rsid w:val="00857E06"/>
    <w:rsid w:val="00921DC8"/>
    <w:rsid w:val="00A53313"/>
    <w:rsid w:val="00AA7B3B"/>
    <w:rsid w:val="00B1308E"/>
    <w:rsid w:val="00B157AA"/>
    <w:rsid w:val="00B36BD1"/>
    <w:rsid w:val="00C576EE"/>
    <w:rsid w:val="00C8338B"/>
    <w:rsid w:val="00CF57C2"/>
    <w:rsid w:val="00D77518"/>
    <w:rsid w:val="00D77950"/>
    <w:rsid w:val="00E328B7"/>
    <w:rsid w:val="00E57FB7"/>
    <w:rsid w:val="00E9025B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9C72"/>
  <w15:docId w15:val="{B0E640FE-B3B1-4568-8192-E19D519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2024-10-22T03:55:00Z</cp:lastPrinted>
  <dcterms:created xsi:type="dcterms:W3CDTF">2024-10-22T03:55:00Z</dcterms:created>
  <dcterms:modified xsi:type="dcterms:W3CDTF">2025-01-09T03:05:00Z</dcterms:modified>
</cp:coreProperties>
</file>