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984BFF">
        <w:rPr>
          <w:sz w:val="24"/>
          <w:szCs w:val="24"/>
        </w:rPr>
        <w:t>11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984BFF" w:rsidRDefault="00984BFF" w:rsidP="00984BFF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ПУБЛИЧНЫЙ СЕРВИТУТ</w:t>
      </w:r>
    </w:p>
    <w:p w:rsidR="00F95958" w:rsidRPr="00F95958" w:rsidRDefault="00F95958" w:rsidP="00984BFF">
      <w:pPr>
        <w:jc w:val="center"/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984BFF" w:rsidRPr="00F95958" w:rsidRDefault="00F95958" w:rsidP="00984BFF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</w:p>
    <w:p w:rsidR="00984BFF" w:rsidRPr="003F3FD3" w:rsidRDefault="00984BFF" w:rsidP="00984BF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3FD3">
        <w:rPr>
          <w:rFonts w:ascii="PT Astra Serif" w:hAnsi="PT Astra Serif"/>
          <w:sz w:val="26"/>
          <w:szCs w:val="26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 и земельных участков с кадастровыми номерами 70:14:0312004:690, 70:14:0312004:692, 70:14:0312004:693, входящих в состав единого землепользования 70:14:0312004:698, по адресу: местоположение установлено относительно ориентира, расположенного в границах участка. Почтовый адрес ориентира: обл. Томская р-н. Томский п. Зональная Станция ул. Новая, 28а, 70:14:0300092:993 по адресу: местоположение установлено относительно ориентира, расположенного в границах участка. Почтовый адрес ориентира: Томская </w:t>
      </w:r>
      <w:proofErr w:type="spellStart"/>
      <w:r w:rsidRPr="003F3FD3">
        <w:rPr>
          <w:rFonts w:ascii="PT Astra Serif" w:hAnsi="PT Astra Serif"/>
          <w:sz w:val="26"/>
          <w:szCs w:val="26"/>
        </w:rPr>
        <w:t>обл</w:t>
      </w:r>
      <w:proofErr w:type="spellEnd"/>
      <w:r w:rsidRPr="003F3FD3">
        <w:rPr>
          <w:rFonts w:ascii="PT Astra Serif" w:hAnsi="PT Astra Serif"/>
          <w:sz w:val="26"/>
          <w:szCs w:val="26"/>
        </w:rPr>
        <w:t xml:space="preserve">, р-н Томский, п Зональная Станция, </w:t>
      </w:r>
      <w:proofErr w:type="spellStart"/>
      <w:r w:rsidRPr="003F3FD3">
        <w:rPr>
          <w:rFonts w:ascii="PT Astra Serif" w:hAnsi="PT Astra Serif"/>
          <w:sz w:val="26"/>
          <w:szCs w:val="26"/>
        </w:rPr>
        <w:t>мкр</w:t>
      </w:r>
      <w:proofErr w:type="spellEnd"/>
      <w:r w:rsidRPr="003F3FD3">
        <w:rPr>
          <w:rFonts w:ascii="PT Astra Serif" w:hAnsi="PT Astra Serif"/>
          <w:sz w:val="26"/>
          <w:szCs w:val="26"/>
        </w:rPr>
        <w:t xml:space="preserve">. Радужный, уч. №55, 70:14:0300092:1223 по адресу: Томская область, Томский район, п. Зональная Станция, </w:t>
      </w:r>
      <w:proofErr w:type="spellStart"/>
      <w:r w:rsidRPr="003F3FD3">
        <w:rPr>
          <w:rFonts w:ascii="PT Astra Serif" w:hAnsi="PT Astra Serif"/>
          <w:sz w:val="26"/>
          <w:szCs w:val="26"/>
        </w:rPr>
        <w:t>мкр</w:t>
      </w:r>
      <w:proofErr w:type="spellEnd"/>
      <w:r w:rsidRPr="003F3FD3">
        <w:rPr>
          <w:rFonts w:ascii="PT Astra Serif" w:hAnsi="PT Astra Serif"/>
          <w:sz w:val="26"/>
          <w:szCs w:val="26"/>
        </w:rPr>
        <w:t xml:space="preserve">. «Радужный», участок 68, 70:14:0300092:1279 по адресу: местоположение установлено относительно ориентира, расположенного в границах участка. Почтовый адрес ориентира: обл. Томская, р-н Томский, п. Зональная Станция, ул. Полевая, 23а, 70:14:0300092:1286 входящего в состав единого землепользования 70:14:0300092:1311 по адресу: местоположение установлено относительно ориентира, расположенного в границах участка. Почтовый адрес ориентир: обл. Томская, р-н Томский, п. Зональная Станция, ул. Светлая, 11/1, 70:14:0300092:1528 (входящего в состав единого землепользования 70:14:0300092:1531) по адресу: Томская область, р-н Томский, 1,5 км восточнее п. Зональная Станция, 70:14:0300092:2695 по адресу: местоположение установлено относительно ориентира, расположенного в границах участка. Ориентир Здание. Почтовый адрес ориентира: обл. Томская р-н. Томский п. Зональная Станция </w:t>
      </w:r>
      <w:proofErr w:type="spellStart"/>
      <w:r w:rsidRPr="003F3FD3">
        <w:rPr>
          <w:rFonts w:ascii="PT Astra Serif" w:hAnsi="PT Astra Serif"/>
          <w:sz w:val="26"/>
          <w:szCs w:val="26"/>
        </w:rPr>
        <w:t>мкр</w:t>
      </w:r>
      <w:proofErr w:type="spellEnd"/>
      <w:r w:rsidRPr="003F3FD3">
        <w:rPr>
          <w:rFonts w:ascii="PT Astra Serif" w:hAnsi="PT Astra Serif"/>
          <w:sz w:val="26"/>
          <w:szCs w:val="26"/>
        </w:rPr>
        <w:t xml:space="preserve">. Радужный, 345/4, 70:14:0300092:2696 по адресу: местоположение установлено относительно ориентира, расположенного в границах участка. Ориентир Здание. Почтовый адрес ориентира: обл. Томская р-н. Томский п. Зональная Станция </w:t>
      </w:r>
      <w:proofErr w:type="spellStart"/>
      <w:r w:rsidRPr="003F3FD3">
        <w:rPr>
          <w:rFonts w:ascii="PT Astra Serif" w:hAnsi="PT Astra Serif"/>
          <w:sz w:val="26"/>
          <w:szCs w:val="26"/>
        </w:rPr>
        <w:t>мкр</w:t>
      </w:r>
      <w:proofErr w:type="spellEnd"/>
      <w:r w:rsidRPr="003F3FD3">
        <w:rPr>
          <w:rFonts w:ascii="PT Astra Serif" w:hAnsi="PT Astra Serif"/>
          <w:sz w:val="26"/>
          <w:szCs w:val="26"/>
        </w:rPr>
        <w:t xml:space="preserve">. Радужный, 345/3, 70:14:0312004:3953 по адресу: Российская Федерация, Томская область, Томский муниципальный район, Зональненское сельское поселение, поселок Зональная Станция, улица Полевая, 70:14:0312004:3954 по адресу: Российская Федерация, Томская область, Томский муниципальный район, Зональненское сельское поселение, поселок Зональная Станция, улица Полевая, 70:14:0300092:6815 по адресу: местоположение установлено относительно ориентира, расположенного в границах участка. Почтовый адрес ориентира: Томская область, р-н Томский, </w:t>
      </w:r>
      <w:proofErr w:type="spellStart"/>
      <w:r w:rsidRPr="003F3FD3">
        <w:rPr>
          <w:rFonts w:ascii="PT Astra Serif" w:hAnsi="PT Astra Serif"/>
          <w:sz w:val="26"/>
          <w:szCs w:val="26"/>
        </w:rPr>
        <w:t>мкр</w:t>
      </w:r>
      <w:proofErr w:type="spellEnd"/>
      <w:r w:rsidRPr="003F3FD3">
        <w:rPr>
          <w:rFonts w:ascii="PT Astra Serif" w:hAnsi="PT Astra Serif"/>
          <w:sz w:val="26"/>
          <w:szCs w:val="26"/>
        </w:rPr>
        <w:t xml:space="preserve">. «Радужный», 345а, 70:14:0300092:6816 по адресу: местоположение установлено относительно ориентира, расположенного в границах участка. Почтовый адрес ориентира: Томская область, р-н Томский, </w:t>
      </w:r>
      <w:proofErr w:type="spellStart"/>
      <w:r w:rsidRPr="003F3FD3">
        <w:rPr>
          <w:rFonts w:ascii="PT Astra Serif" w:hAnsi="PT Astra Serif"/>
          <w:sz w:val="26"/>
          <w:szCs w:val="26"/>
        </w:rPr>
        <w:t>мкр</w:t>
      </w:r>
      <w:proofErr w:type="spellEnd"/>
      <w:r w:rsidRPr="003F3FD3">
        <w:rPr>
          <w:rFonts w:ascii="PT Astra Serif" w:hAnsi="PT Astra Serif"/>
          <w:sz w:val="26"/>
          <w:szCs w:val="26"/>
        </w:rPr>
        <w:t>. «Радужный», 529, 70:14:0300092:22154 по адресу: Российская Федерация, Томская область, Томский район, п. Зональная Станция в целях эксплуатации газопровода, наименование: «</w:t>
      </w:r>
      <w:proofErr w:type="spellStart"/>
      <w:r w:rsidRPr="003F3FD3">
        <w:rPr>
          <w:rFonts w:ascii="PT Astra Serif" w:hAnsi="PT Astra Serif"/>
          <w:sz w:val="26"/>
          <w:szCs w:val="26"/>
        </w:rPr>
        <w:t>Подземно</w:t>
      </w:r>
      <w:proofErr w:type="spellEnd"/>
      <w:r w:rsidRPr="003F3FD3">
        <w:rPr>
          <w:rFonts w:ascii="PT Astra Serif" w:hAnsi="PT Astra Serif"/>
          <w:sz w:val="26"/>
          <w:szCs w:val="26"/>
        </w:rPr>
        <w:t>-надземный газопровод, расположенный по адресу: Российская Федерация, Томская область, Томский район, Зональненское сельское поселение, п. Зональная станция, ул. Полевая, 23а», в границах согласно прилагаемому описанию местоположения границ публичного сервитута.</w:t>
      </w:r>
    </w:p>
    <w:p w:rsidR="00984BFF" w:rsidRDefault="00984BFF" w:rsidP="00984BF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84BFF" w:rsidRPr="003F3FD3" w:rsidRDefault="00984BFF" w:rsidP="00984BF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3F3FD3">
        <w:rPr>
          <w:rFonts w:ascii="PT Astra Serif" w:hAnsi="PT Astra Serif"/>
          <w:sz w:val="26"/>
          <w:szCs w:val="26"/>
        </w:rPr>
        <w:t xml:space="preserve"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Города Томска по адресу: г. Томск, </w:t>
      </w:r>
      <w:proofErr w:type="spellStart"/>
      <w:r w:rsidRPr="003F3FD3">
        <w:rPr>
          <w:rFonts w:ascii="PT Astra Serif" w:hAnsi="PT Astra Serif"/>
          <w:sz w:val="26"/>
          <w:szCs w:val="26"/>
        </w:rPr>
        <w:t>пр-кт</w:t>
      </w:r>
      <w:proofErr w:type="spellEnd"/>
      <w:r>
        <w:rPr>
          <w:rFonts w:ascii="PT Astra Serif" w:hAnsi="PT Astra Serif"/>
          <w:sz w:val="26"/>
          <w:szCs w:val="26"/>
        </w:rPr>
        <w:t>.</w:t>
      </w:r>
      <w:r w:rsidRPr="003F3FD3">
        <w:rPr>
          <w:rFonts w:ascii="PT Astra Serif" w:hAnsi="PT Astra Serif"/>
          <w:sz w:val="26"/>
          <w:szCs w:val="26"/>
        </w:rPr>
        <w:t xml:space="preserve"> Фрунзе, 3, кабинет 8, срок подачи заявлений с 23.01.2025 до 06.02.2025 включительно, в приемные часы: понедельник-пятница с 9-00 до 13-00, с 14-00 до 16-00. Официальные сайты в информационно – телекоммуникационной сети «Интернет», на которых размещены сообщения о возможном установлении сервитута: https://admzsp.ru/, https://dgr.tomsk.gov.ru/ob-ustanovlenii-publichnogo-servituta.</w:t>
      </w:r>
    </w:p>
    <w:p w:rsidR="00984BFF" w:rsidRPr="003F3FD3" w:rsidRDefault="00984BFF" w:rsidP="00984BF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3FD3">
        <w:rPr>
          <w:rFonts w:ascii="PT Astra Serif" w:hAnsi="PT Astra Serif"/>
          <w:sz w:val="26"/>
          <w:szCs w:val="26"/>
        </w:rPr>
        <w:t>Обоснование необходимости установления публичного сервитута: запись о государственной регистрации права собственности № 70-70-01/047/2011-282 от 11.02.2011; договор и технические условия от 19.12.2024 №04/2024/11-24/9920, Администрации Зональненского сельского поселения.</w:t>
      </w:r>
    </w:p>
    <w:p w:rsidR="00984BFF" w:rsidRDefault="00984BFF" w:rsidP="00984BFF"/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8B" w:rsidRDefault="003A788B">
      <w:r>
        <w:separator/>
      </w:r>
    </w:p>
  </w:endnote>
  <w:endnote w:type="continuationSeparator" w:id="0">
    <w:p w:rsidR="003A788B" w:rsidRDefault="003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8B" w:rsidRDefault="003A788B">
      <w:r>
        <w:separator/>
      </w:r>
    </w:p>
  </w:footnote>
  <w:footnote w:type="continuationSeparator" w:id="0">
    <w:p w:rsidR="003A788B" w:rsidRDefault="003A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A788B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84BFF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A18AB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10739-F650-4664-912E-6A0B5781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98</cp:revision>
  <cp:lastPrinted>2025-01-23T04:58:00Z</cp:lastPrinted>
  <dcterms:created xsi:type="dcterms:W3CDTF">2022-10-12T02:39:00Z</dcterms:created>
  <dcterms:modified xsi:type="dcterms:W3CDTF">2025-01-23T04:58:00Z</dcterms:modified>
</cp:coreProperties>
</file>