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767BE3">
      <w:pPr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767BE3">
      <w:pPr>
        <w:jc w:val="center"/>
        <w:rPr>
          <w:sz w:val="24"/>
          <w:szCs w:val="24"/>
        </w:rPr>
      </w:pPr>
    </w:p>
    <w:p w:rsidR="006931F4" w:rsidRPr="00E46922" w:rsidRDefault="0035767F" w:rsidP="00767BE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767BE3">
      <w:pPr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767BE3">
      <w:pPr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767BE3">
      <w:pPr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767BE3">
      <w:pPr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6D5379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Издается с 2005г.  </w:t>
      </w:r>
    </w:p>
    <w:p w:rsidR="006931F4" w:rsidRPr="00BD2032" w:rsidRDefault="0035767F" w:rsidP="00767B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2B3E1D">
        <w:rPr>
          <w:sz w:val="24"/>
          <w:szCs w:val="24"/>
        </w:rPr>
        <w:t>3</w:t>
      </w:r>
      <w:r w:rsidR="006D5379">
        <w:rPr>
          <w:sz w:val="24"/>
          <w:szCs w:val="24"/>
        </w:rPr>
        <w:t>9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6D5379">
        <w:rPr>
          <w:sz w:val="24"/>
          <w:szCs w:val="24"/>
        </w:rPr>
        <w:t>02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</w:t>
      </w:r>
      <w:r w:rsidR="006D5379">
        <w:rPr>
          <w:sz w:val="24"/>
          <w:szCs w:val="24"/>
        </w:rPr>
        <w:t>4</w:t>
      </w:r>
      <w:r w:rsidR="00E202DE">
        <w:rPr>
          <w:sz w:val="24"/>
          <w:szCs w:val="24"/>
        </w:rPr>
        <w:t>.2025</w:t>
      </w:r>
    </w:p>
    <w:p w:rsidR="006931F4" w:rsidRPr="0067258E" w:rsidRDefault="006931F4" w:rsidP="00767BE3">
      <w:pPr>
        <w:pBdr>
          <w:bottom w:val="single" w:sz="12" w:space="0" w:color="auto"/>
        </w:pBdr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767BE3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767BE3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№1</w:t>
      </w:r>
      <w:r w:rsidR="006D5379">
        <w:rPr>
          <w:rFonts w:eastAsia="Calibri"/>
          <w:b/>
          <w:szCs w:val="28"/>
          <w:lang w:eastAsia="en-US"/>
        </w:rPr>
        <w:t>84</w:t>
      </w:r>
    </w:p>
    <w:p w:rsidR="004E4EA3" w:rsidRDefault="001F166F" w:rsidP="00767BE3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6D537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9E672D">
        <w:rPr>
          <w:sz w:val="24"/>
          <w:szCs w:val="24"/>
        </w:rPr>
        <w:t>«</w:t>
      </w:r>
      <w:r w:rsidR="006D5379">
        <w:rPr>
          <w:sz w:val="24"/>
          <w:szCs w:val="24"/>
        </w:rPr>
        <w:t>04</w:t>
      </w:r>
      <w:r w:rsidRPr="009E672D">
        <w:rPr>
          <w:sz w:val="24"/>
          <w:szCs w:val="24"/>
        </w:rPr>
        <w:t xml:space="preserve">» </w:t>
      </w:r>
      <w:r w:rsidR="006D5379">
        <w:rPr>
          <w:sz w:val="24"/>
          <w:szCs w:val="24"/>
        </w:rPr>
        <w:t>апреля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</w:p>
    <w:p w:rsidR="00D424F1" w:rsidRPr="0000697A" w:rsidRDefault="00D424F1" w:rsidP="00767BE3">
      <w:pPr>
        <w:ind w:left="567" w:hanging="567"/>
        <w:rPr>
          <w:szCs w:val="24"/>
        </w:rPr>
      </w:pPr>
    </w:p>
    <w:p w:rsidR="00B010CB" w:rsidRPr="00B010CB" w:rsidRDefault="00B010CB" w:rsidP="00B010CB">
      <w:pPr>
        <w:ind w:right="5788"/>
        <w:jc w:val="both"/>
        <w:rPr>
          <w:sz w:val="24"/>
          <w:szCs w:val="24"/>
        </w:rPr>
      </w:pPr>
      <w:r w:rsidRPr="00B010CB">
        <w:rPr>
          <w:sz w:val="24"/>
          <w:szCs w:val="24"/>
        </w:rPr>
        <w:t>О внесении изменений в Постановление от 01.11.2024 №326 «</w:t>
      </w:r>
      <w:r w:rsidRPr="00B010CB">
        <w:rPr>
          <w:kern w:val="3"/>
          <w:sz w:val="24"/>
          <w:szCs w:val="24"/>
          <w:lang w:eastAsia="zh-CN" w:bidi="hi-IN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«Зональненское сельское поселение»</w:t>
      </w:r>
      <w:r w:rsidRPr="00B010CB">
        <w:rPr>
          <w:sz w:val="24"/>
          <w:szCs w:val="24"/>
        </w:rPr>
        <w:t>»</w:t>
      </w:r>
    </w:p>
    <w:p w:rsidR="00B010CB" w:rsidRPr="00B010CB" w:rsidRDefault="00B010CB" w:rsidP="00B010CB">
      <w:pPr>
        <w:ind w:firstLine="720"/>
        <w:jc w:val="both"/>
        <w:rPr>
          <w:sz w:val="24"/>
          <w:szCs w:val="24"/>
        </w:rPr>
      </w:pPr>
    </w:p>
    <w:p w:rsidR="00B010CB" w:rsidRPr="00B010CB" w:rsidRDefault="00B010CB" w:rsidP="00B010CB">
      <w:pPr>
        <w:ind w:firstLine="709"/>
        <w:jc w:val="both"/>
        <w:rPr>
          <w:sz w:val="24"/>
          <w:szCs w:val="24"/>
        </w:rPr>
      </w:pPr>
      <w:r w:rsidRPr="00B010CB">
        <w:rPr>
          <w:kern w:val="3"/>
          <w:sz w:val="24"/>
          <w:szCs w:val="24"/>
          <w:lang w:eastAsia="zh-CN" w:bidi="hi-IN"/>
        </w:rPr>
        <w:t xml:space="preserve">В соответствии со </w:t>
      </w:r>
      <w:hyperlink r:id="rId9" w:history="1">
        <w:r w:rsidRPr="00B010CB">
          <w:rPr>
            <w:kern w:val="3"/>
            <w:sz w:val="24"/>
            <w:szCs w:val="24"/>
            <w:lang w:eastAsia="zh-CN" w:bidi="hi-IN"/>
          </w:rPr>
          <w:t>статьей 47.2</w:t>
        </w:r>
      </w:hyperlink>
      <w:r w:rsidRPr="00B010CB">
        <w:rPr>
          <w:kern w:val="3"/>
          <w:sz w:val="24"/>
          <w:szCs w:val="24"/>
          <w:lang w:eastAsia="zh-CN" w:bidi="hi-IN"/>
        </w:rPr>
        <w:t xml:space="preserve"> Бюджетного кодекса Российской Федерации, </w:t>
      </w:r>
      <w:hyperlink r:id="rId10" w:history="1">
        <w:r w:rsidRPr="00B010CB">
          <w:rPr>
            <w:kern w:val="3"/>
            <w:sz w:val="24"/>
            <w:szCs w:val="24"/>
            <w:lang w:eastAsia="zh-CN" w:bidi="hi-IN"/>
          </w:rPr>
          <w:t>постановлением</w:t>
        </w:r>
      </w:hyperlink>
      <w:r w:rsidRPr="00B010CB">
        <w:rPr>
          <w:kern w:val="3"/>
          <w:sz w:val="24"/>
          <w:szCs w:val="24"/>
          <w:lang w:eastAsia="zh-CN" w:bidi="hi-IN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в целях приведения нормативно правового акта в соответствие с действующим законодательством, с учетом протеста прокуратуры от 24.03.2025 №18-2025</w:t>
      </w:r>
      <w:r w:rsidRPr="00B010CB">
        <w:rPr>
          <w:sz w:val="24"/>
          <w:szCs w:val="24"/>
        </w:rPr>
        <w:t>,</w:t>
      </w:r>
    </w:p>
    <w:p w:rsidR="00B010CB" w:rsidRPr="00B010CB" w:rsidRDefault="00B010CB" w:rsidP="00B010CB">
      <w:pPr>
        <w:ind w:firstLine="709"/>
        <w:jc w:val="both"/>
        <w:rPr>
          <w:sz w:val="24"/>
          <w:szCs w:val="24"/>
        </w:rPr>
      </w:pPr>
    </w:p>
    <w:p w:rsidR="00B010CB" w:rsidRPr="00B010CB" w:rsidRDefault="00B010CB" w:rsidP="00B010CB">
      <w:pPr>
        <w:ind w:firstLine="709"/>
        <w:jc w:val="both"/>
        <w:rPr>
          <w:b/>
          <w:sz w:val="24"/>
          <w:szCs w:val="24"/>
        </w:rPr>
      </w:pPr>
      <w:r w:rsidRPr="00B010CB">
        <w:rPr>
          <w:b/>
          <w:sz w:val="24"/>
          <w:szCs w:val="24"/>
        </w:rPr>
        <w:t>ПОСТАНОВЛЯЮ:</w:t>
      </w:r>
    </w:p>
    <w:p w:rsidR="00B010CB" w:rsidRPr="00B010CB" w:rsidRDefault="00B010CB" w:rsidP="00B010C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B010CB">
        <w:rPr>
          <w:sz w:val="24"/>
          <w:szCs w:val="24"/>
        </w:rPr>
        <w:tab/>
        <w:t>1. Внести изменения в Постановление 01.11.2024 №326 «</w:t>
      </w:r>
      <w:r w:rsidRPr="00B010CB">
        <w:rPr>
          <w:kern w:val="3"/>
          <w:sz w:val="24"/>
          <w:szCs w:val="24"/>
          <w:lang w:eastAsia="zh-CN" w:bidi="hi-IN"/>
        </w:rPr>
        <w:t>Об утверждении порядка принятия решения о признании безнадежной к взысканию задолженности по платежам в бюджет муниципального образования «Зональненское сельское поселение»</w:t>
      </w:r>
      <w:r w:rsidRPr="00B010CB">
        <w:rPr>
          <w:sz w:val="24"/>
          <w:szCs w:val="24"/>
        </w:rPr>
        <w:t>» (далее- Порядок).</w:t>
      </w:r>
    </w:p>
    <w:p w:rsidR="00B010CB" w:rsidRPr="00B010CB" w:rsidRDefault="00B010CB" w:rsidP="00B010CB">
      <w:pPr>
        <w:tabs>
          <w:tab w:val="left" w:pos="426"/>
          <w:tab w:val="left" w:pos="709"/>
        </w:tabs>
        <w:ind w:firstLine="709"/>
        <w:jc w:val="both"/>
        <w:rPr>
          <w:sz w:val="24"/>
          <w:szCs w:val="24"/>
        </w:rPr>
      </w:pPr>
      <w:r w:rsidRPr="00B010CB">
        <w:rPr>
          <w:sz w:val="24"/>
          <w:szCs w:val="24"/>
        </w:rPr>
        <w:t>1.1. Изложить п.4.2 Порядка в следующей редакции:</w:t>
      </w:r>
    </w:p>
    <w:p w:rsidR="00B010CB" w:rsidRPr="00B010CB" w:rsidRDefault="00B010CB" w:rsidP="00B010CB">
      <w:pPr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sz w:val="24"/>
          <w:szCs w:val="24"/>
        </w:rPr>
        <w:t xml:space="preserve">“4.2. </w:t>
      </w:r>
      <w:r w:rsidRPr="00B010CB">
        <w:rPr>
          <w:kern w:val="3"/>
          <w:sz w:val="24"/>
          <w:szCs w:val="24"/>
          <w:lang w:eastAsia="zh-CN" w:bidi="hi-IN"/>
        </w:rPr>
        <w:t>Решение о признании безнадежной к взысканию задолженности по платежам в Бюджет принимается Комиссией на основании документов, подтверждающих обстоятельства, предусмотренные пунктом 2.1 настоящего Порядка, а именно:</w:t>
      </w:r>
    </w:p>
    <w:p w:rsidR="00B010CB" w:rsidRPr="00B010CB" w:rsidRDefault="00B010CB" w:rsidP="00B010CB">
      <w:pPr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а) справка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B010CB" w:rsidRPr="00B010CB" w:rsidRDefault="00B010CB" w:rsidP="00B010CB">
      <w:pPr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кодека Российской Федерации;</w:t>
      </w:r>
    </w:p>
    <w:p w:rsidR="00B010CB" w:rsidRPr="00B010CB" w:rsidRDefault="00B010CB" w:rsidP="00B010CB">
      <w:pPr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lastRenderedPageBreak/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организации-плательщика платежей в бюджет;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с истечением установленного срока ее взыскания;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B010CB">
          <w:rPr>
            <w:kern w:val="3"/>
            <w:sz w:val="24"/>
            <w:szCs w:val="24"/>
            <w:lang w:eastAsia="zh-CN" w:bidi="hi-IN"/>
          </w:rPr>
          <w:t>пунктом 3</w:t>
        </w:r>
      </w:hyperlink>
      <w:r w:rsidRPr="00B010CB">
        <w:rPr>
          <w:kern w:val="3"/>
          <w:sz w:val="24"/>
          <w:szCs w:val="24"/>
          <w:lang w:eastAsia="zh-CN" w:bidi="hi-IN"/>
        </w:rPr>
        <w:t xml:space="preserve"> или </w:t>
      </w:r>
      <w:hyperlink r:id="rId12" w:history="1">
        <w:r w:rsidRPr="00B010CB">
          <w:rPr>
            <w:kern w:val="3"/>
            <w:sz w:val="24"/>
            <w:szCs w:val="24"/>
            <w:lang w:eastAsia="zh-CN" w:bidi="hi-IN"/>
          </w:rPr>
          <w:t>4 части 1 статьи 46</w:t>
        </w:r>
      </w:hyperlink>
      <w:r w:rsidRPr="00B010CB">
        <w:rPr>
          <w:kern w:val="3"/>
          <w:sz w:val="24"/>
          <w:szCs w:val="24"/>
          <w:lang w:eastAsia="zh-CN" w:bidi="hi-IN"/>
        </w:rPr>
        <w:t xml:space="preserve"> Федерального закона от 2 октября 2007 № 229-ФЗ «Об исполнительном производстве»;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постановление о прекращении исполнения постановления о назначении административного наказания;</w:t>
      </w:r>
    </w:p>
    <w:p w:rsidR="00B010CB" w:rsidRPr="00B010CB" w:rsidRDefault="00B010CB" w:rsidP="00B010CB">
      <w:pPr>
        <w:ind w:firstLine="709"/>
        <w:jc w:val="both"/>
        <w:rPr>
          <w:kern w:val="3"/>
          <w:sz w:val="24"/>
          <w:szCs w:val="24"/>
          <w:lang w:eastAsia="zh-CN" w:bidi="hi-IN"/>
        </w:rPr>
      </w:pPr>
      <w:r w:rsidRPr="00B010CB">
        <w:rPr>
          <w:kern w:val="3"/>
          <w:sz w:val="24"/>
          <w:szCs w:val="24"/>
          <w:lang w:eastAsia="zh-CN" w:bidi="hi-IN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</w:t>
      </w:r>
      <w:r w:rsidRPr="00B010CB">
        <w:rPr>
          <w:sz w:val="24"/>
          <w:szCs w:val="24"/>
        </w:rPr>
        <w:t>”</w:t>
      </w:r>
    </w:p>
    <w:p w:rsidR="00B010CB" w:rsidRPr="00B010CB" w:rsidRDefault="00B010CB" w:rsidP="00B010C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B010CB">
        <w:rPr>
          <w:sz w:val="24"/>
          <w:szCs w:val="24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B010CB" w:rsidRPr="00B010CB" w:rsidRDefault="00B010CB" w:rsidP="00B010C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B010CB"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B010CB" w:rsidRPr="00B010CB" w:rsidRDefault="00B010CB" w:rsidP="00B010CB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B010CB">
        <w:rPr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B010CB" w:rsidRPr="00B010CB" w:rsidRDefault="00B010CB" w:rsidP="00B010CB">
      <w:pPr>
        <w:jc w:val="both"/>
        <w:rPr>
          <w:sz w:val="24"/>
          <w:szCs w:val="24"/>
        </w:rPr>
      </w:pPr>
    </w:p>
    <w:p w:rsidR="00B010CB" w:rsidRPr="00B010CB" w:rsidRDefault="00B010CB" w:rsidP="00B010CB">
      <w:pPr>
        <w:tabs>
          <w:tab w:val="left" w:pos="426"/>
          <w:tab w:val="left" w:pos="709"/>
        </w:tabs>
        <w:suppressAutoHyphens/>
        <w:jc w:val="both"/>
        <w:rPr>
          <w:sz w:val="24"/>
          <w:szCs w:val="24"/>
        </w:rPr>
      </w:pPr>
    </w:p>
    <w:p w:rsidR="00B010CB" w:rsidRPr="00B010CB" w:rsidRDefault="00B010CB" w:rsidP="00B010CB">
      <w:pPr>
        <w:tabs>
          <w:tab w:val="left" w:pos="426"/>
          <w:tab w:val="left" w:pos="709"/>
        </w:tabs>
        <w:suppressAutoHyphens/>
        <w:jc w:val="both"/>
        <w:rPr>
          <w:sz w:val="24"/>
          <w:szCs w:val="24"/>
        </w:rPr>
      </w:pPr>
    </w:p>
    <w:p w:rsidR="00B010CB" w:rsidRPr="00B010CB" w:rsidRDefault="00B010CB" w:rsidP="00B010CB">
      <w:pPr>
        <w:tabs>
          <w:tab w:val="left" w:pos="426"/>
          <w:tab w:val="left" w:pos="709"/>
        </w:tabs>
        <w:suppressAutoHyphens/>
        <w:jc w:val="both"/>
        <w:rPr>
          <w:sz w:val="24"/>
          <w:szCs w:val="24"/>
        </w:rPr>
      </w:pPr>
    </w:p>
    <w:p w:rsidR="00B010CB" w:rsidRPr="00B010CB" w:rsidRDefault="00B010CB" w:rsidP="00B010CB">
      <w:pPr>
        <w:suppressAutoHyphens/>
        <w:jc w:val="both"/>
        <w:rPr>
          <w:sz w:val="24"/>
          <w:szCs w:val="24"/>
          <w:lang w:eastAsia="ar-SA"/>
        </w:rPr>
      </w:pPr>
      <w:r w:rsidRPr="00B010CB">
        <w:rPr>
          <w:sz w:val="24"/>
          <w:szCs w:val="24"/>
          <w:lang w:eastAsia="ar-SA"/>
        </w:rPr>
        <w:t>Глава поселения</w:t>
      </w:r>
    </w:p>
    <w:p w:rsidR="00B010CB" w:rsidRPr="00B010CB" w:rsidRDefault="00B010CB" w:rsidP="00B010CB">
      <w:pPr>
        <w:suppressAutoHyphens/>
        <w:jc w:val="both"/>
        <w:rPr>
          <w:sz w:val="24"/>
          <w:szCs w:val="24"/>
          <w:lang w:eastAsia="ar-SA"/>
        </w:rPr>
      </w:pPr>
      <w:r w:rsidRPr="00B010CB">
        <w:rPr>
          <w:sz w:val="24"/>
          <w:szCs w:val="24"/>
          <w:lang w:eastAsia="ar-SA"/>
        </w:rPr>
        <w:t xml:space="preserve">(Глава Администрации)                                                           </w:t>
      </w:r>
      <w:r w:rsidRPr="00B010CB">
        <w:rPr>
          <w:sz w:val="24"/>
          <w:szCs w:val="24"/>
          <w:lang w:eastAsia="ar-SA"/>
        </w:rPr>
        <w:t xml:space="preserve">           </w:t>
      </w:r>
      <w:r w:rsidRPr="00B010CB">
        <w:rPr>
          <w:sz w:val="24"/>
          <w:szCs w:val="24"/>
          <w:lang w:eastAsia="ar-SA"/>
        </w:rPr>
        <w:t xml:space="preserve">    Е.А. Коновалова</w:t>
      </w:r>
    </w:p>
    <w:p w:rsidR="00B010CB" w:rsidRPr="00B010CB" w:rsidRDefault="00B010CB" w:rsidP="00B010CB">
      <w:pPr>
        <w:jc w:val="both"/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  <w:bookmarkStart w:id="0" w:name="_GoBack"/>
      <w:bookmarkEnd w:id="0"/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rPr>
          <w:sz w:val="24"/>
          <w:szCs w:val="24"/>
        </w:rPr>
      </w:pPr>
    </w:p>
    <w:p w:rsidR="00B010CB" w:rsidRPr="00B010CB" w:rsidRDefault="00B010CB" w:rsidP="00B010CB">
      <w:pPr>
        <w:tabs>
          <w:tab w:val="left" w:pos="1546"/>
        </w:tabs>
        <w:rPr>
          <w:sz w:val="24"/>
          <w:szCs w:val="24"/>
        </w:rPr>
      </w:pPr>
    </w:p>
    <w:p w:rsidR="00B010CB" w:rsidRPr="00B010CB" w:rsidRDefault="00B010CB" w:rsidP="00B010CB">
      <w:pPr>
        <w:tabs>
          <w:tab w:val="left" w:pos="1546"/>
        </w:tabs>
        <w:rPr>
          <w:sz w:val="18"/>
          <w:szCs w:val="24"/>
        </w:rPr>
      </w:pPr>
      <w:r w:rsidRPr="00B010CB">
        <w:rPr>
          <w:sz w:val="18"/>
          <w:szCs w:val="24"/>
        </w:rPr>
        <w:t>Исп. Другова С.В.</w:t>
      </w:r>
    </w:p>
    <w:p w:rsidR="00B010CB" w:rsidRPr="00B010CB" w:rsidRDefault="00B010CB" w:rsidP="00B010CB">
      <w:pPr>
        <w:tabs>
          <w:tab w:val="left" w:pos="1546"/>
        </w:tabs>
        <w:rPr>
          <w:sz w:val="18"/>
          <w:szCs w:val="24"/>
        </w:rPr>
      </w:pPr>
      <w:r w:rsidRPr="00B010CB">
        <w:rPr>
          <w:sz w:val="18"/>
          <w:szCs w:val="24"/>
        </w:rPr>
        <w:t>Попова Е.И. 923-140</w:t>
      </w:r>
    </w:p>
    <w:p w:rsidR="00B010CB" w:rsidRPr="00B010CB" w:rsidRDefault="00B010CB" w:rsidP="00B010CB">
      <w:pPr>
        <w:tabs>
          <w:tab w:val="left" w:pos="1546"/>
        </w:tabs>
        <w:rPr>
          <w:sz w:val="18"/>
          <w:szCs w:val="24"/>
        </w:rPr>
      </w:pPr>
      <w:r w:rsidRPr="00B010CB">
        <w:rPr>
          <w:sz w:val="18"/>
          <w:szCs w:val="24"/>
        </w:rPr>
        <w:t>В дело 01-03</w:t>
      </w:r>
    </w:p>
    <w:p w:rsidR="009D21F4" w:rsidRPr="00B010CB" w:rsidRDefault="009D21F4" w:rsidP="00B010CB">
      <w:pPr>
        <w:ind w:right="3827"/>
        <w:rPr>
          <w:sz w:val="24"/>
          <w:szCs w:val="24"/>
        </w:rPr>
      </w:pPr>
    </w:p>
    <w:sectPr w:rsidR="009D21F4" w:rsidRPr="00B010CB" w:rsidSect="001600BB">
      <w:pgSz w:w="11906" w:h="16838" w:code="9"/>
      <w:pgMar w:top="426" w:right="707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7"/>
  </w:num>
  <w:num w:numId="8">
    <w:abstractNumId w:val="28"/>
  </w:num>
  <w:num w:numId="9">
    <w:abstractNumId w:val="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2"/>
  </w:num>
  <w:num w:numId="37">
    <w:abstractNumId w:val="26"/>
  </w:num>
  <w:num w:numId="38">
    <w:abstractNumId w:val="27"/>
  </w:num>
  <w:num w:numId="39">
    <w:abstractNumId w:val="4"/>
  </w:num>
  <w:num w:numId="40">
    <w:abstractNumId w:val="14"/>
  </w:num>
  <w:num w:numId="41">
    <w:abstractNumId w:val="6"/>
  </w:num>
  <w:num w:numId="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0697A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0BB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EA3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5379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67BE3"/>
    <w:rsid w:val="007721D2"/>
    <w:rsid w:val="0077565B"/>
    <w:rsid w:val="0077603B"/>
    <w:rsid w:val="00777C25"/>
    <w:rsid w:val="00783B2E"/>
    <w:rsid w:val="00785A31"/>
    <w:rsid w:val="007903F0"/>
    <w:rsid w:val="00790B6B"/>
    <w:rsid w:val="0079136A"/>
    <w:rsid w:val="00795D11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0E69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0CB"/>
    <w:rsid w:val="00B01E60"/>
    <w:rsid w:val="00B02DE9"/>
    <w:rsid w:val="00B05ABE"/>
    <w:rsid w:val="00B0731B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24F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3110C81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AF85F0B3BBF93B2410A944BCCDFE7397A3FED73619E8BE50153CFA5CA5F0B91912A8C29EEE0939ADE21F1017590DA089B062D25A9205B2C4N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AF85F0B3BBF93B2410A944BCCDFE7397A3FED73619E8BE50153CFA5CA5F0B91912A8C29EEE0939ACE21F1017590DA089B062D25A9205B2C4N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98FDC0DC6C9CFFD4CA1C90EA4A9E246D5C8ECBBB259696EF7C93CF90F64DAC64F1A10A39C46B0664EDE42298D4BA5A6D542113C723136Ek3y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8FDC0DC6C9CFFD4CA1C90EA4A9E246A588FC6B52E9696EF7C93CF90F64DAC64F1A10F3AC36C0D37B7F426D181BE44644C3F17D923k1y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6E5F6-2DC1-4E09-B144-62BD400B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66</cp:revision>
  <cp:lastPrinted>2025-03-31T03:00:00Z</cp:lastPrinted>
  <dcterms:created xsi:type="dcterms:W3CDTF">2022-10-12T02:39:00Z</dcterms:created>
  <dcterms:modified xsi:type="dcterms:W3CDTF">2025-04-02T09:36:00Z</dcterms:modified>
</cp:coreProperties>
</file>