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3F3B3F">
        <w:rPr>
          <w:sz w:val="24"/>
          <w:szCs w:val="24"/>
        </w:rPr>
        <w:t>№ 89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304C9">
        <w:rPr>
          <w:sz w:val="24"/>
          <w:szCs w:val="24"/>
        </w:rPr>
        <w:t>12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3F3B3F">
        <w:rPr>
          <w:b/>
          <w:sz w:val="24"/>
        </w:rPr>
        <w:t>60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2304C9">
        <w:rPr>
          <w:szCs w:val="24"/>
        </w:rPr>
        <w:t>12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</w:t>
      </w:r>
    </w:p>
    <w:p w:rsidR="00AB7561" w:rsidRPr="00AB7561" w:rsidRDefault="00AB7561" w:rsidP="00AB7561">
      <w:pPr>
        <w:tabs>
          <w:tab w:val="left" w:pos="5670"/>
        </w:tabs>
        <w:ind w:left="567" w:right="5079"/>
        <w:jc w:val="both"/>
        <w:rPr>
          <w:sz w:val="22"/>
          <w:szCs w:val="22"/>
        </w:rPr>
      </w:pPr>
      <w:bookmarkStart w:id="0" w:name="_GoBack"/>
      <w:r w:rsidRPr="00AB7561">
        <w:rPr>
          <w:sz w:val="22"/>
          <w:szCs w:val="22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bookmarkEnd w:id="0"/>
    <w:p w:rsidR="00AB7561" w:rsidRPr="00AB7561" w:rsidRDefault="00AB7561" w:rsidP="00AB7561">
      <w:pPr>
        <w:ind w:left="567" w:right="260"/>
        <w:jc w:val="both"/>
        <w:rPr>
          <w:sz w:val="22"/>
          <w:szCs w:val="22"/>
        </w:rPr>
      </w:pPr>
    </w:p>
    <w:p w:rsidR="00AB7561" w:rsidRPr="00AB7561" w:rsidRDefault="00AB7561" w:rsidP="00AB7561">
      <w:pPr>
        <w:ind w:left="567" w:firstLine="709"/>
        <w:jc w:val="both"/>
        <w:rPr>
          <w:sz w:val="22"/>
          <w:szCs w:val="22"/>
        </w:rPr>
      </w:pPr>
      <w:r w:rsidRPr="00AB7561">
        <w:rPr>
          <w:sz w:val="22"/>
          <w:szCs w:val="22"/>
        </w:rPr>
        <w:t>В соответствии с пунктом 4 статьи 13</w:t>
      </w:r>
      <w:r w:rsidRPr="00AB7561">
        <w:rPr>
          <w:sz w:val="22"/>
          <w:szCs w:val="22"/>
          <w:vertAlign w:val="superscript"/>
        </w:rPr>
        <w:t>4</w:t>
      </w:r>
      <w:r w:rsidRPr="00AB7561">
        <w:rPr>
          <w:sz w:val="22"/>
          <w:szCs w:val="22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AB7561" w:rsidRPr="00AB7561" w:rsidRDefault="00AB7561" w:rsidP="00AB7561">
      <w:pPr>
        <w:ind w:left="567" w:right="260" w:firstLine="709"/>
        <w:jc w:val="both"/>
        <w:rPr>
          <w:sz w:val="22"/>
          <w:szCs w:val="22"/>
        </w:rPr>
      </w:pPr>
    </w:p>
    <w:p w:rsidR="00AB7561" w:rsidRPr="00AB7561" w:rsidRDefault="00AB7561" w:rsidP="00AB7561">
      <w:pPr>
        <w:ind w:left="567" w:right="260"/>
        <w:jc w:val="both"/>
        <w:rPr>
          <w:b/>
          <w:sz w:val="22"/>
          <w:szCs w:val="22"/>
        </w:rPr>
      </w:pPr>
      <w:r w:rsidRPr="00AB7561">
        <w:rPr>
          <w:b/>
          <w:sz w:val="22"/>
          <w:szCs w:val="22"/>
        </w:rPr>
        <w:t>ПОСТАНОВЛЯЮ:</w:t>
      </w:r>
    </w:p>
    <w:p w:rsidR="00AB7561" w:rsidRPr="00AB7561" w:rsidRDefault="00AB7561" w:rsidP="00AB7561">
      <w:pPr>
        <w:tabs>
          <w:tab w:val="left" w:pos="426"/>
          <w:tab w:val="left" w:pos="567"/>
        </w:tabs>
        <w:ind w:left="567" w:right="260" w:firstLine="709"/>
        <w:jc w:val="both"/>
        <w:rPr>
          <w:sz w:val="22"/>
          <w:szCs w:val="22"/>
        </w:rPr>
      </w:pPr>
      <w:r w:rsidRPr="00AB7561">
        <w:rPr>
          <w:sz w:val="22"/>
          <w:szCs w:val="22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AB7561" w:rsidRPr="00AB7561" w:rsidRDefault="00AB7561" w:rsidP="00AB7561">
      <w:pPr>
        <w:tabs>
          <w:tab w:val="left" w:pos="426"/>
          <w:tab w:val="left" w:pos="567"/>
        </w:tabs>
        <w:ind w:left="567" w:right="260" w:firstLine="709"/>
        <w:jc w:val="both"/>
        <w:rPr>
          <w:sz w:val="22"/>
          <w:szCs w:val="22"/>
        </w:rPr>
      </w:pPr>
      <w:r w:rsidRPr="00AB7561">
        <w:rPr>
          <w:sz w:val="22"/>
          <w:szCs w:val="22"/>
        </w:rPr>
        <w:t>1.1. Изложить Приложение 1 Постановления в редакции согласно Приложению 1 к настоящему Постановлению.</w:t>
      </w:r>
    </w:p>
    <w:p w:rsidR="00AB7561" w:rsidRPr="00AB7561" w:rsidRDefault="00AB7561" w:rsidP="00AB7561">
      <w:pPr>
        <w:tabs>
          <w:tab w:val="left" w:pos="426"/>
          <w:tab w:val="left" w:pos="567"/>
        </w:tabs>
        <w:ind w:left="567" w:right="260" w:firstLine="709"/>
        <w:jc w:val="both"/>
        <w:rPr>
          <w:sz w:val="22"/>
          <w:szCs w:val="22"/>
        </w:rPr>
      </w:pPr>
      <w:r w:rsidRPr="00AB7561">
        <w:rPr>
          <w:sz w:val="22"/>
          <w:szCs w:val="22"/>
        </w:rPr>
        <w:t>1.2. Изложить Приложение 2 Постановления согласно Приложению 2 к настоящему Постановлению.</w:t>
      </w:r>
    </w:p>
    <w:p w:rsidR="00AB7561" w:rsidRPr="00AB7561" w:rsidRDefault="00AB7561" w:rsidP="00AB7561">
      <w:pPr>
        <w:tabs>
          <w:tab w:val="left" w:pos="426"/>
          <w:tab w:val="left" w:pos="567"/>
        </w:tabs>
        <w:ind w:left="567" w:right="260" w:firstLine="709"/>
        <w:jc w:val="both"/>
        <w:rPr>
          <w:sz w:val="22"/>
          <w:szCs w:val="22"/>
        </w:rPr>
      </w:pPr>
      <w:r w:rsidRPr="00AB7561">
        <w:rPr>
          <w:sz w:val="22"/>
          <w:szCs w:val="22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AB7561" w:rsidRPr="00AB7561" w:rsidRDefault="00AB7561" w:rsidP="00AB7561">
      <w:pPr>
        <w:tabs>
          <w:tab w:val="left" w:pos="426"/>
          <w:tab w:val="left" w:pos="567"/>
        </w:tabs>
        <w:ind w:left="567" w:right="260" w:firstLine="709"/>
        <w:jc w:val="both"/>
        <w:rPr>
          <w:sz w:val="22"/>
          <w:szCs w:val="22"/>
        </w:rPr>
      </w:pPr>
      <w:r w:rsidRPr="00AB7561">
        <w:rPr>
          <w:sz w:val="22"/>
          <w:szCs w:val="22"/>
        </w:rPr>
        <w:tab/>
        <w:t>3. Настоящее Постановление вступает в силу после его официального опубликования.</w:t>
      </w:r>
    </w:p>
    <w:p w:rsidR="00AB7561" w:rsidRPr="00AB7561" w:rsidRDefault="00AB7561" w:rsidP="00AB7561">
      <w:pPr>
        <w:tabs>
          <w:tab w:val="left" w:pos="426"/>
          <w:tab w:val="left" w:pos="567"/>
        </w:tabs>
        <w:ind w:left="567" w:right="260" w:firstLine="709"/>
        <w:jc w:val="both"/>
        <w:rPr>
          <w:sz w:val="22"/>
          <w:szCs w:val="22"/>
        </w:rPr>
      </w:pPr>
      <w:r w:rsidRPr="00AB7561">
        <w:rPr>
          <w:sz w:val="22"/>
          <w:szCs w:val="22"/>
        </w:rPr>
        <w:tab/>
        <w:t>4. Контроль за исполнением настоящего Постановления оставляю за собой.</w:t>
      </w:r>
    </w:p>
    <w:p w:rsidR="00AB7561" w:rsidRPr="00AB7561" w:rsidRDefault="00AB7561" w:rsidP="00AB7561">
      <w:pPr>
        <w:tabs>
          <w:tab w:val="left" w:pos="567"/>
        </w:tabs>
        <w:ind w:left="567" w:right="260" w:firstLine="709"/>
        <w:jc w:val="both"/>
        <w:rPr>
          <w:sz w:val="22"/>
          <w:szCs w:val="22"/>
        </w:rPr>
      </w:pPr>
    </w:p>
    <w:p w:rsidR="00AB7561" w:rsidRPr="00AB7561" w:rsidRDefault="00AB7561" w:rsidP="00AB7561">
      <w:pPr>
        <w:tabs>
          <w:tab w:val="left" w:pos="426"/>
          <w:tab w:val="left" w:pos="709"/>
        </w:tabs>
        <w:suppressAutoHyphens/>
        <w:ind w:left="567" w:right="260"/>
        <w:jc w:val="both"/>
        <w:rPr>
          <w:sz w:val="22"/>
          <w:szCs w:val="22"/>
        </w:rPr>
      </w:pPr>
    </w:p>
    <w:p w:rsidR="00AB7561" w:rsidRPr="00AB7561" w:rsidRDefault="00AB7561" w:rsidP="00AB7561">
      <w:pPr>
        <w:suppressAutoHyphens/>
        <w:ind w:left="567" w:right="260"/>
        <w:jc w:val="both"/>
        <w:rPr>
          <w:sz w:val="22"/>
          <w:szCs w:val="22"/>
          <w:lang w:eastAsia="ar-SA"/>
        </w:rPr>
      </w:pPr>
      <w:r w:rsidRPr="00AB7561">
        <w:rPr>
          <w:sz w:val="22"/>
          <w:szCs w:val="22"/>
          <w:lang w:eastAsia="ar-SA"/>
        </w:rPr>
        <w:t>Глава поселения</w:t>
      </w:r>
    </w:p>
    <w:p w:rsidR="00AB7561" w:rsidRPr="00AB7561" w:rsidRDefault="00AB7561" w:rsidP="00AB7561">
      <w:pPr>
        <w:suppressAutoHyphens/>
        <w:ind w:left="567" w:right="260"/>
        <w:jc w:val="both"/>
        <w:rPr>
          <w:sz w:val="22"/>
          <w:szCs w:val="22"/>
          <w:lang w:eastAsia="ar-SA"/>
        </w:rPr>
      </w:pPr>
      <w:r w:rsidRPr="00AB7561">
        <w:rPr>
          <w:sz w:val="22"/>
          <w:szCs w:val="22"/>
          <w:lang w:eastAsia="ar-SA"/>
        </w:rPr>
        <w:t xml:space="preserve">(Глава Администрации)                                                                  </w:t>
      </w:r>
      <w:r w:rsidRPr="00AB7561">
        <w:rPr>
          <w:sz w:val="22"/>
          <w:szCs w:val="22"/>
          <w:lang w:eastAsia="ar-SA"/>
        </w:rPr>
        <w:tab/>
        <w:t xml:space="preserve">            Е.А. Коновалова</w:t>
      </w:r>
    </w:p>
    <w:p w:rsidR="00AB7561" w:rsidRPr="00AB7561" w:rsidRDefault="00AB7561" w:rsidP="00AB7561">
      <w:pPr>
        <w:ind w:left="567" w:right="260"/>
        <w:jc w:val="both"/>
        <w:rPr>
          <w:sz w:val="22"/>
          <w:szCs w:val="22"/>
        </w:rPr>
      </w:pPr>
    </w:p>
    <w:p w:rsidR="00AB7561" w:rsidRPr="009E672D" w:rsidRDefault="00AB7561" w:rsidP="00AB7561">
      <w:pPr>
        <w:ind w:left="567" w:right="260"/>
        <w:rPr>
          <w:sz w:val="24"/>
          <w:szCs w:val="24"/>
        </w:rPr>
      </w:pPr>
    </w:p>
    <w:p w:rsidR="00AB7561" w:rsidRPr="009E672D" w:rsidRDefault="00AB7561" w:rsidP="00AB7561">
      <w:pPr>
        <w:ind w:left="567" w:right="260"/>
        <w:rPr>
          <w:sz w:val="24"/>
          <w:szCs w:val="24"/>
        </w:rPr>
      </w:pPr>
    </w:p>
    <w:p w:rsidR="00AB7561" w:rsidRPr="009E672D" w:rsidRDefault="00AB7561" w:rsidP="00AB7561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Исп. </w:t>
      </w:r>
    </w:p>
    <w:p w:rsidR="00AB7561" w:rsidRPr="009E672D" w:rsidRDefault="00AB7561" w:rsidP="00AB7561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>Абрамова А.О.</w:t>
      </w:r>
    </w:p>
    <w:p w:rsidR="00AB7561" w:rsidRPr="009E672D" w:rsidRDefault="00AB7561" w:rsidP="00AB7561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тел. 923-140 </w:t>
      </w:r>
    </w:p>
    <w:p w:rsidR="00AB7561" w:rsidRPr="009E672D" w:rsidRDefault="00AB7561" w:rsidP="00AB7561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>В дело № 01-03</w:t>
      </w:r>
    </w:p>
    <w:p w:rsidR="00AB7561" w:rsidRPr="009E672D" w:rsidRDefault="00AB7561" w:rsidP="00AB7561">
      <w:pPr>
        <w:ind w:left="567" w:right="260"/>
        <w:rPr>
          <w:sz w:val="24"/>
          <w:szCs w:val="24"/>
        </w:rPr>
      </w:pPr>
    </w:p>
    <w:sectPr w:rsidR="00AB7561" w:rsidRPr="009E672D" w:rsidSect="00602B1B">
      <w:headerReference w:type="first" r:id="rId9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9A" w:rsidRDefault="008D0E9A">
      <w:r>
        <w:separator/>
      </w:r>
    </w:p>
  </w:endnote>
  <w:endnote w:type="continuationSeparator" w:id="0">
    <w:p w:rsidR="008D0E9A" w:rsidRDefault="008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9A" w:rsidRDefault="008D0E9A">
      <w:r>
        <w:separator/>
      </w:r>
    </w:p>
  </w:footnote>
  <w:footnote w:type="continuationSeparator" w:id="0">
    <w:p w:rsidR="008D0E9A" w:rsidRDefault="008D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B3F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2B1B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2EC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26A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0E9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B7561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069BE"/>
    <w:rsid w:val="00C10EFB"/>
    <w:rsid w:val="00C10FB7"/>
    <w:rsid w:val="00C14163"/>
    <w:rsid w:val="00C155F2"/>
    <w:rsid w:val="00C1665C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2B07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19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18158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787AC-B5EB-4BBD-9B21-FAE000C5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95</cp:revision>
  <cp:lastPrinted>2024-11-14T06:03:00Z</cp:lastPrinted>
  <dcterms:created xsi:type="dcterms:W3CDTF">2022-10-12T02:39:00Z</dcterms:created>
  <dcterms:modified xsi:type="dcterms:W3CDTF">2024-11-14T06:03:00Z</dcterms:modified>
</cp:coreProperties>
</file>