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3" w:rsidRDefault="001436C3" w:rsidP="001436C3">
      <w:pPr>
        <w:ind w:right="-143"/>
        <w:jc w:val="center"/>
        <w:rPr>
          <w:sz w:val="24"/>
          <w:szCs w:val="24"/>
        </w:rPr>
      </w:pPr>
    </w:p>
    <w:p w:rsidR="001436C3" w:rsidRDefault="001436C3" w:rsidP="001436C3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1ED495C2" wp14:editId="5C82008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1436C3" w:rsidRPr="00A061CE" w:rsidRDefault="001436C3" w:rsidP="001436C3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1436C3" w:rsidRPr="00BD2032" w:rsidRDefault="001436C3" w:rsidP="001436C3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1436C3" w:rsidRPr="00BD2032" w:rsidRDefault="001436C3" w:rsidP="001436C3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№ </w:t>
      </w:r>
      <w:r w:rsidR="003C43D9">
        <w:rPr>
          <w:sz w:val="24"/>
          <w:szCs w:val="24"/>
        </w:rPr>
        <w:t>6</w:t>
      </w:r>
      <w:r w:rsidR="00BB1D5E">
        <w:rPr>
          <w:sz w:val="24"/>
          <w:szCs w:val="24"/>
        </w:rPr>
        <w:t xml:space="preserve">1 </w:t>
      </w:r>
      <w:r w:rsidRPr="00BD2032">
        <w:rPr>
          <w:sz w:val="24"/>
          <w:szCs w:val="24"/>
        </w:rPr>
        <w:t xml:space="preserve">от </w:t>
      </w:r>
      <w:r w:rsidR="00103002">
        <w:rPr>
          <w:sz w:val="24"/>
          <w:szCs w:val="24"/>
        </w:rPr>
        <w:t>30</w:t>
      </w:r>
      <w:r>
        <w:rPr>
          <w:sz w:val="24"/>
          <w:szCs w:val="24"/>
        </w:rPr>
        <w:t>.05.2025</w:t>
      </w:r>
    </w:p>
    <w:p w:rsidR="001436C3" w:rsidRPr="0067258E" w:rsidRDefault="001436C3" w:rsidP="001436C3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1436C3" w:rsidRPr="009F52DB" w:rsidRDefault="001436C3" w:rsidP="001436C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ПУБЛИЧНЫЙ СЕРВИТУТ</w:t>
      </w:r>
    </w:p>
    <w:p w:rsidR="00B37BDD" w:rsidRDefault="00B37BDD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            </w:t>
      </w:r>
      <w:r w:rsidRPr="009E672D">
        <w:rPr>
          <w:sz w:val="24"/>
          <w:szCs w:val="24"/>
        </w:rPr>
        <w:t>«</w:t>
      </w:r>
      <w:r w:rsidR="00103002">
        <w:rPr>
          <w:sz w:val="24"/>
          <w:szCs w:val="24"/>
        </w:rPr>
        <w:t>30</w:t>
      </w:r>
      <w:r w:rsidRPr="009E672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>г.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BB1D5E" w:rsidRPr="003F3FD3" w:rsidRDefault="00BB1D5E" w:rsidP="00BB1D5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F3FD3">
        <w:rPr>
          <w:rFonts w:ascii="PT Astra Serif" w:hAnsi="PT Astra Serif"/>
          <w:sz w:val="26"/>
          <w:szCs w:val="26"/>
        </w:rPr>
        <w:t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</w:t>
      </w:r>
      <w:r>
        <w:rPr>
          <w:rFonts w:ascii="PT Astra Serif" w:hAnsi="PT Astra Serif"/>
          <w:sz w:val="26"/>
          <w:szCs w:val="26"/>
        </w:rPr>
        <w:t xml:space="preserve">, и земельных участков с кадастровыми номерами: 70:14:0300092:2986 местоположение установлено относительно ориентира, расположенного в границах участка. Почтовый адрес ориентира: Томская область, р-н Томский, п. Зональная Станция, 70:14:0300092:2987 местоположение установлено относительно ориентира, расположенного в границах участка. Почтовый адрес ориентира: Томская область, р-н Томский, п. Зональная Станция, 70:14:0300092:3535 местоположение установлено относительно ориентира, расположенного в границах участка. Почтовый адрес ориентира: Томская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обл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 xml:space="preserve">, р-н Томский, п. Зональная Станция, 70:14:0300092:3536 местоположение установлено относительно ориентира, расположенного в границах участка. Почтовый адрес ориентира: Томская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обл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 xml:space="preserve">, р-н Томский, п. Зональная Станция, 70:14:0300092:3788 местоположение установлено относительно ориентира, расположенного в границах участка. Почтовый адрес ориентира: Томская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обл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 xml:space="preserve">, р-н Томский, земельный участок расположен в западной части кадастрового квартала, 70:14:0300092:3842 местоположение установлено относительно ориентира, расположенного в границах участка. Почтовый адрес ориентира: Томская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обл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, р-н Томский, п. Зональная Станция</w:t>
      </w:r>
      <w:r w:rsidRPr="003F3FD3">
        <w:rPr>
          <w:rFonts w:ascii="PT Astra Serif" w:hAnsi="PT Astra Serif"/>
          <w:sz w:val="26"/>
          <w:szCs w:val="26"/>
        </w:rPr>
        <w:t xml:space="preserve"> целях эксплуатации газопровода, наименование: </w:t>
      </w:r>
      <w:r w:rsidRPr="000970A3">
        <w:rPr>
          <w:rFonts w:ascii="PT Astra Serif" w:hAnsi="PT Astra Serif"/>
          <w:sz w:val="26"/>
          <w:szCs w:val="26"/>
        </w:rPr>
        <w:t>«Сеть газораспределения низкого давления с газопроводами-вводами по ул. Радужная, ул. Перспективная в п. Зональная Станция Томского района Томской области», местоположение которого: Российская Федерация, Томская область, муниципальный район Томский, сельское поселение Зональненское, поселок Зональная Станция, улица Радужная, ул. Перспективная</w:t>
      </w:r>
      <w:r w:rsidRPr="003F3FD3">
        <w:rPr>
          <w:rFonts w:ascii="PT Astra Serif" w:hAnsi="PT Astra Serif"/>
          <w:sz w:val="26"/>
          <w:szCs w:val="26"/>
        </w:rPr>
        <w:t>, в границах согласно прилагаемому описанию местоположения границ публичного сервитута.</w:t>
      </w:r>
    </w:p>
    <w:p w:rsidR="00BB1D5E" w:rsidRDefault="00BB1D5E" w:rsidP="00BB1D5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A422F">
        <w:rPr>
          <w:rFonts w:ascii="PT Astra Serif" w:hAnsi="PT Astra Serif"/>
          <w:sz w:val="26"/>
          <w:szCs w:val="26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Департаменте градостроительного развития Томской области по адресу: г. Томск, ул. Алтайская, 48, кабинет 010, срок подачи заявлений с 30.05.2025 до 13.06.2025 включительно, в приемные часы: понедельник-пятница с 9-00 до 13-00, с 14-00 до 16-00.</w:t>
      </w:r>
      <w:proofErr w:type="gramEnd"/>
      <w:r w:rsidRPr="008A422F">
        <w:rPr>
          <w:rFonts w:ascii="PT Astra Serif" w:hAnsi="PT Astra Serif"/>
          <w:sz w:val="26"/>
          <w:szCs w:val="26"/>
        </w:rPr>
        <w:t xml:space="preserve"> Официальные сайты в информационно – телекоммуникационной сети «Интернет», на которых размещены сообщения о возможном установлении сервитута: </w:t>
      </w:r>
      <w:r w:rsidRPr="000970A3">
        <w:rPr>
          <w:rFonts w:ascii="PT Astra Serif" w:hAnsi="PT Astra Serif"/>
          <w:sz w:val="26"/>
          <w:szCs w:val="26"/>
        </w:rPr>
        <w:t>https://admzsp.gosuslugi.ru/</w:t>
      </w:r>
      <w:r w:rsidRPr="008A422F">
        <w:rPr>
          <w:rFonts w:ascii="PT Astra Serif" w:hAnsi="PT Astra Serif"/>
          <w:sz w:val="26"/>
          <w:szCs w:val="26"/>
        </w:rPr>
        <w:t xml:space="preserve">, </w:t>
      </w:r>
      <w:hyperlink r:id="rId8" w:history="1">
        <w:r w:rsidRPr="008A422F">
          <w:rPr>
            <w:rStyle w:val="a3"/>
            <w:rFonts w:ascii="PT Astra Serif" w:hAnsi="PT Astra Serif"/>
            <w:sz w:val="26"/>
            <w:szCs w:val="26"/>
          </w:rPr>
          <w:t>https://dgr.tomsk.gov.ru/ob-ustanovlenii-publichnogo-servituta</w:t>
        </w:r>
      </w:hyperlink>
      <w:r w:rsidRPr="008A422F">
        <w:rPr>
          <w:rFonts w:ascii="PT Astra Serif" w:hAnsi="PT Astra Serif"/>
          <w:sz w:val="26"/>
          <w:szCs w:val="26"/>
        </w:rPr>
        <w:t>.</w:t>
      </w:r>
    </w:p>
    <w:p w:rsidR="00BB1D5E" w:rsidRDefault="00BB1D5E" w:rsidP="00BB1D5E">
      <w:pPr>
        <w:widowControl w:val="0"/>
        <w:autoSpaceDE w:val="0"/>
        <w:autoSpaceDN w:val="0"/>
        <w:ind w:firstLine="709"/>
        <w:jc w:val="both"/>
      </w:pPr>
      <w:r w:rsidRPr="003F3FD3">
        <w:rPr>
          <w:rFonts w:ascii="PT Astra Serif" w:hAnsi="PT Astra Serif"/>
          <w:sz w:val="26"/>
          <w:szCs w:val="26"/>
        </w:rPr>
        <w:t xml:space="preserve">Обоснование необходимости установления публичного сервитута: запись о </w:t>
      </w:r>
      <w:r w:rsidRPr="003F3FD3">
        <w:rPr>
          <w:rFonts w:ascii="PT Astra Serif" w:hAnsi="PT Astra Serif"/>
          <w:sz w:val="26"/>
          <w:szCs w:val="26"/>
        </w:rPr>
        <w:lastRenderedPageBreak/>
        <w:t xml:space="preserve">государственной регистрации права собственности № </w:t>
      </w:r>
      <w:r>
        <w:rPr>
          <w:rFonts w:ascii="PT Astra Serif" w:hAnsi="PT Astra Serif"/>
          <w:sz w:val="26"/>
          <w:szCs w:val="26"/>
        </w:rPr>
        <w:t>70:14:0300092:24412-70/052/2024-1</w:t>
      </w:r>
      <w:r w:rsidRPr="003F3FD3">
        <w:rPr>
          <w:rFonts w:ascii="PT Astra Serif" w:hAnsi="PT Astra Serif"/>
          <w:sz w:val="26"/>
          <w:szCs w:val="26"/>
        </w:rPr>
        <w:t xml:space="preserve"> от </w:t>
      </w:r>
      <w:r>
        <w:rPr>
          <w:rFonts w:ascii="PT Astra Serif" w:hAnsi="PT Astra Serif"/>
          <w:sz w:val="26"/>
          <w:szCs w:val="26"/>
        </w:rPr>
        <w:t>05</w:t>
      </w:r>
      <w:r w:rsidRPr="003F3FD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04</w:t>
      </w:r>
      <w:r w:rsidRPr="003F3FD3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24,</w:t>
      </w:r>
      <w:r w:rsidRPr="003F3FD3">
        <w:rPr>
          <w:rFonts w:ascii="PT Astra Serif" w:hAnsi="PT Astra Serif"/>
          <w:sz w:val="26"/>
          <w:szCs w:val="26"/>
        </w:rPr>
        <w:t xml:space="preserve"> </w:t>
      </w:r>
      <w:r w:rsidRPr="000970A3">
        <w:rPr>
          <w:rFonts w:ascii="PT Astra Serif" w:hAnsi="PT Astra Serif"/>
          <w:sz w:val="26"/>
          <w:szCs w:val="26"/>
        </w:rPr>
        <w:t xml:space="preserve">договор и технические условия от </w:t>
      </w:r>
      <w:r>
        <w:rPr>
          <w:rFonts w:ascii="PT Astra Serif" w:hAnsi="PT Astra Serif"/>
          <w:sz w:val="26"/>
          <w:szCs w:val="26"/>
        </w:rPr>
        <w:t>01</w:t>
      </w:r>
      <w:r w:rsidRPr="000970A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04</w:t>
      </w:r>
      <w:r w:rsidRPr="000970A3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25</w:t>
      </w:r>
      <w:r w:rsidRPr="000970A3">
        <w:rPr>
          <w:rFonts w:ascii="PT Astra Serif" w:hAnsi="PT Astra Serif"/>
          <w:sz w:val="26"/>
          <w:szCs w:val="26"/>
        </w:rPr>
        <w:t xml:space="preserve"> №04/202</w:t>
      </w:r>
      <w:r>
        <w:rPr>
          <w:rFonts w:ascii="PT Astra Serif" w:hAnsi="PT Astra Serif"/>
          <w:sz w:val="26"/>
          <w:szCs w:val="26"/>
        </w:rPr>
        <w:t>5/11-25/3865</w:t>
      </w:r>
      <w:r w:rsidRPr="000970A3">
        <w:rPr>
          <w:rFonts w:ascii="PT Astra Serif" w:hAnsi="PT Astra Serif"/>
          <w:sz w:val="26"/>
          <w:szCs w:val="26"/>
        </w:rPr>
        <w:t xml:space="preserve"> Администрации Зональненского сельского поселения.</w:t>
      </w:r>
    </w:p>
    <w:p w:rsidR="001436C3" w:rsidRDefault="001436C3" w:rsidP="001436C3">
      <w:pPr>
        <w:rPr>
          <w:sz w:val="24"/>
          <w:szCs w:val="24"/>
        </w:rPr>
      </w:pPr>
      <w:bookmarkStart w:id="0" w:name="_GoBack"/>
      <w:bookmarkEnd w:id="0"/>
    </w:p>
    <w:p w:rsidR="00AE2ACE" w:rsidRDefault="00AE2ACE"/>
    <w:sectPr w:rsidR="00AE2ACE" w:rsidSect="00103002">
      <w:headerReference w:type="first" r:id="rId9"/>
      <w:pgSz w:w="11906" w:h="16838" w:code="9"/>
      <w:pgMar w:top="567" w:right="566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38" w:rsidRDefault="00B37BDD">
      <w:r>
        <w:separator/>
      </w:r>
    </w:p>
  </w:endnote>
  <w:endnote w:type="continuationSeparator" w:id="0">
    <w:p w:rsidR="00C73F38" w:rsidRDefault="00B3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38" w:rsidRDefault="00B37BDD">
      <w:r>
        <w:separator/>
      </w:r>
    </w:p>
  </w:footnote>
  <w:footnote w:type="continuationSeparator" w:id="0">
    <w:p w:rsidR="00C73F38" w:rsidRDefault="00B3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BB1D5E">
    <w:pPr>
      <w:pStyle w:val="a4"/>
    </w:pPr>
  </w:p>
  <w:p w:rsidR="006530D2" w:rsidRDefault="00BB1D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9"/>
    <w:rsid w:val="00103002"/>
    <w:rsid w:val="001436C3"/>
    <w:rsid w:val="003C43D9"/>
    <w:rsid w:val="005A555E"/>
    <w:rsid w:val="00AE2ACE"/>
    <w:rsid w:val="00B37BDD"/>
    <w:rsid w:val="00BB1D5E"/>
    <w:rsid w:val="00C73F38"/>
    <w:rsid w:val="00D54459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6C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1436C3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1436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v1msonormal">
    <w:name w:val="v1msonormal"/>
    <w:basedOn w:val="a"/>
    <w:rsid w:val="005A55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6C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1436C3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1436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v1msonormal">
    <w:name w:val="v1msonormal"/>
    <w:basedOn w:val="a"/>
    <w:rsid w:val="005A55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r.tomsk.gov.ru/ob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8</cp:revision>
  <dcterms:created xsi:type="dcterms:W3CDTF">2025-05-30T04:23:00Z</dcterms:created>
  <dcterms:modified xsi:type="dcterms:W3CDTF">2025-05-30T07:47:00Z</dcterms:modified>
</cp:coreProperties>
</file>