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BA4A6D">
        <w:rPr>
          <w:sz w:val="24"/>
          <w:szCs w:val="24"/>
        </w:rPr>
        <w:t>8</w:t>
      </w:r>
      <w:r w:rsidR="00FC087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A4A6D">
        <w:rPr>
          <w:sz w:val="24"/>
          <w:szCs w:val="24"/>
        </w:rPr>
        <w:t>06.02</w:t>
      </w:r>
      <w:r w:rsidR="00B7702B">
        <w:rPr>
          <w:sz w:val="24"/>
          <w:szCs w:val="24"/>
        </w:rPr>
        <w:t>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D42745" w:rsidRDefault="00D42745" w:rsidP="004A6439">
      <w:pPr>
        <w:jc w:val="center"/>
        <w:rPr>
          <w:b/>
          <w:sz w:val="26"/>
          <w:szCs w:val="26"/>
        </w:rPr>
      </w:pPr>
      <w:r w:rsidRPr="00D42745">
        <w:rPr>
          <w:b/>
          <w:sz w:val="26"/>
          <w:szCs w:val="26"/>
        </w:rPr>
        <w:t>ПОСТАНОВЛЕНИЕ</w:t>
      </w:r>
    </w:p>
    <w:p w:rsidR="00D42745" w:rsidRPr="0048002F" w:rsidRDefault="00D42745" w:rsidP="00D42745">
      <w:pPr>
        <w:jc w:val="center"/>
        <w:rPr>
          <w:b/>
          <w:szCs w:val="28"/>
        </w:rPr>
      </w:pPr>
    </w:p>
    <w:p w:rsidR="00D42745" w:rsidRPr="005B3EE2" w:rsidRDefault="00BA4A6D" w:rsidP="00D42745">
      <w:pPr>
        <w:rPr>
          <w:sz w:val="24"/>
          <w:szCs w:val="24"/>
        </w:rPr>
      </w:pPr>
      <w:r>
        <w:rPr>
          <w:sz w:val="24"/>
          <w:szCs w:val="24"/>
        </w:rPr>
        <w:t>«06» февраля</w:t>
      </w:r>
      <w:r w:rsidR="00AF0C6A">
        <w:rPr>
          <w:sz w:val="24"/>
          <w:szCs w:val="24"/>
        </w:rPr>
        <w:t xml:space="preserve"> </w:t>
      </w:r>
      <w:r w:rsidR="00B7702B">
        <w:rPr>
          <w:sz w:val="24"/>
          <w:szCs w:val="24"/>
        </w:rPr>
        <w:t>2023</w:t>
      </w:r>
      <w:r w:rsidR="00D42745" w:rsidRPr="005B3EE2">
        <w:rPr>
          <w:sz w:val="24"/>
          <w:szCs w:val="24"/>
        </w:rPr>
        <w:t xml:space="preserve"> </w:t>
      </w:r>
      <w:r w:rsidR="00D42745">
        <w:rPr>
          <w:sz w:val="24"/>
          <w:szCs w:val="24"/>
        </w:rPr>
        <w:t>г.</w:t>
      </w:r>
      <w:r w:rsidR="00D42745" w:rsidRPr="005B3EE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№38/ДК</w:t>
      </w:r>
    </w:p>
    <w:p w:rsidR="00D42745" w:rsidRPr="005B3EE2" w:rsidRDefault="00D42745" w:rsidP="00D42745">
      <w:pPr>
        <w:rPr>
          <w:sz w:val="24"/>
          <w:szCs w:val="24"/>
        </w:rPr>
      </w:pPr>
    </w:p>
    <w:p w:rsidR="004D776E" w:rsidRDefault="004D776E" w:rsidP="004D776E">
      <w:pPr>
        <w:ind w:right="4675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внесении изменений в Постановление № 415 от 30.12.2022 «Об утверждении базовых нормативов затрат, для финансового обеспечения выполнения муниципального задания Муниципальным бюджетным учреждением Дом культуры п. Зональная Станция на 2023 год и плановый период 2024, 2025годов».</w:t>
      </w:r>
    </w:p>
    <w:bookmarkEnd w:id="0"/>
    <w:p w:rsidR="004D776E" w:rsidRDefault="004D776E" w:rsidP="004D776E">
      <w:pPr>
        <w:tabs>
          <w:tab w:val="left" w:pos="-212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4D776E" w:rsidRDefault="004D776E" w:rsidP="004D776E">
      <w:pPr>
        <w:numPr>
          <w:ilvl w:val="0"/>
          <w:numId w:val="49"/>
        </w:numPr>
        <w:spacing w:after="160" w:line="256" w:lineRule="auto"/>
        <w:ind w:left="0" w:right="-41" w:firstLine="0"/>
        <w:jc w:val="both"/>
        <w:rPr>
          <w:sz w:val="24"/>
          <w:szCs w:val="24"/>
        </w:rPr>
      </w:pPr>
      <w:r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val="x-none" w:eastAsia="x-none"/>
        </w:rPr>
        <w:t>Внести изменении в Постановление №</w:t>
      </w:r>
      <w:r>
        <w:rPr>
          <w:sz w:val="24"/>
          <w:szCs w:val="24"/>
          <w:lang w:eastAsia="x-none"/>
        </w:rPr>
        <w:t xml:space="preserve"> 415 </w:t>
      </w:r>
      <w:r>
        <w:rPr>
          <w:sz w:val="24"/>
          <w:szCs w:val="24"/>
          <w:lang w:val="x-none" w:eastAsia="x-none"/>
        </w:rPr>
        <w:t xml:space="preserve">от </w:t>
      </w:r>
      <w:r>
        <w:rPr>
          <w:sz w:val="24"/>
          <w:szCs w:val="24"/>
          <w:lang w:eastAsia="x-none"/>
        </w:rPr>
        <w:t>30</w:t>
      </w:r>
      <w:r>
        <w:rPr>
          <w:sz w:val="24"/>
          <w:szCs w:val="24"/>
          <w:lang w:val="x-none" w:eastAsia="x-none"/>
        </w:rPr>
        <w:t>.12.202</w:t>
      </w:r>
      <w:r>
        <w:rPr>
          <w:sz w:val="24"/>
          <w:szCs w:val="24"/>
          <w:lang w:eastAsia="x-none"/>
        </w:rPr>
        <w:t>2</w:t>
      </w:r>
      <w:r>
        <w:rPr>
          <w:sz w:val="24"/>
          <w:szCs w:val="24"/>
          <w:lang w:val="x-none" w:eastAsia="x-none"/>
        </w:rPr>
        <w:t xml:space="preserve"> «Об утверждении  базовых нормативов затрат, для  финансового обеспечения</w:t>
      </w:r>
      <w:r>
        <w:rPr>
          <w:sz w:val="24"/>
          <w:szCs w:val="24"/>
        </w:rPr>
        <w:t xml:space="preserve">  выполнения муниципального задания Муниципальным бюджетным учреждением Дом культуры п. Зональная Станция на 2022 год и плановый период 2023, 2024 годов», согласно приложениям №1к настоящему постановлению.</w:t>
      </w:r>
    </w:p>
    <w:p w:rsidR="004D776E" w:rsidRDefault="004D776E" w:rsidP="004D776E">
      <w:pPr>
        <w:pStyle w:val="ae"/>
        <w:numPr>
          <w:ilvl w:val="0"/>
          <w:numId w:val="49"/>
        </w:numPr>
        <w:spacing w:after="160" w:line="256" w:lineRule="auto"/>
        <w:ind w:left="0" w:right="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в сети «Интернет».</w:t>
      </w:r>
    </w:p>
    <w:p w:rsidR="004D776E" w:rsidRDefault="004D776E" w:rsidP="004D776E">
      <w:pPr>
        <w:pStyle w:val="27"/>
        <w:numPr>
          <w:ilvl w:val="0"/>
          <w:numId w:val="49"/>
        </w:numPr>
        <w:shd w:val="clear" w:color="auto" w:fill="auto"/>
        <w:spacing w:after="0" w:line="307" w:lineRule="exact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4D776E" w:rsidRDefault="004D776E" w:rsidP="004D776E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4D776E" w:rsidRDefault="004D776E" w:rsidP="004D776E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4D776E" w:rsidRDefault="004D776E" w:rsidP="004D776E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4D776E" w:rsidRDefault="004D776E" w:rsidP="004D776E">
      <w:pPr>
        <w:tabs>
          <w:tab w:val="left" w:pos="0"/>
        </w:tabs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val="x-none" w:eastAsia="x-none"/>
        </w:rPr>
        <w:t xml:space="preserve">    </w:t>
      </w:r>
      <w:r>
        <w:rPr>
          <w:sz w:val="24"/>
          <w:szCs w:val="24"/>
          <w:lang w:eastAsia="x-none"/>
        </w:rPr>
        <w:t xml:space="preserve">             </w:t>
      </w:r>
      <w:r>
        <w:rPr>
          <w:sz w:val="24"/>
          <w:szCs w:val="24"/>
          <w:lang w:val="x-none" w:eastAsia="x-none"/>
        </w:rPr>
        <w:t xml:space="preserve">  Глава</w:t>
      </w:r>
      <w:r>
        <w:rPr>
          <w:sz w:val="24"/>
          <w:szCs w:val="24"/>
        </w:rPr>
        <w:t xml:space="preserve"> поселения </w:t>
      </w:r>
    </w:p>
    <w:p w:rsidR="004D776E" w:rsidRDefault="004D776E" w:rsidP="004D776E">
      <w:pPr>
        <w:pStyle w:val="18"/>
        <w:tabs>
          <w:tab w:val="left" w:pos="0"/>
        </w:tabs>
        <w:ind w:left="3600" w:hanging="317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Е. А. Коновалова </w:t>
      </w:r>
    </w:p>
    <w:p w:rsidR="004D776E" w:rsidRDefault="004D776E" w:rsidP="004D776E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</w:p>
    <w:p w:rsidR="004D776E" w:rsidRDefault="004D776E" w:rsidP="004D776E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</w:p>
    <w:p w:rsidR="004D776E" w:rsidRDefault="004D776E" w:rsidP="004D776E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</w:p>
    <w:p w:rsidR="004D776E" w:rsidRDefault="004D776E" w:rsidP="004D776E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</w:p>
    <w:p w:rsidR="004D776E" w:rsidRDefault="004D776E" w:rsidP="004D776E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</w:p>
    <w:p w:rsidR="004D776E" w:rsidRDefault="004D776E" w:rsidP="004D776E">
      <w:pPr>
        <w:rPr>
          <w:sz w:val="24"/>
          <w:szCs w:val="24"/>
        </w:rPr>
      </w:pPr>
    </w:p>
    <w:p w:rsidR="004D776E" w:rsidRDefault="004D776E" w:rsidP="004D776E">
      <w:pPr>
        <w:rPr>
          <w:sz w:val="24"/>
          <w:szCs w:val="24"/>
        </w:rPr>
      </w:pPr>
    </w:p>
    <w:p w:rsidR="004D776E" w:rsidRDefault="004D776E" w:rsidP="004D776E">
      <w:pPr>
        <w:rPr>
          <w:sz w:val="24"/>
          <w:szCs w:val="24"/>
        </w:rPr>
      </w:pPr>
    </w:p>
    <w:p w:rsidR="004D776E" w:rsidRDefault="004D776E" w:rsidP="004D776E">
      <w:pPr>
        <w:rPr>
          <w:sz w:val="24"/>
          <w:szCs w:val="24"/>
        </w:rPr>
      </w:pPr>
    </w:p>
    <w:p w:rsidR="004D776E" w:rsidRDefault="004D776E" w:rsidP="004D776E">
      <w:pPr>
        <w:rPr>
          <w:sz w:val="24"/>
          <w:szCs w:val="24"/>
        </w:rPr>
      </w:pPr>
    </w:p>
    <w:p w:rsidR="004D776E" w:rsidRDefault="004D776E" w:rsidP="004D776E">
      <w:pPr>
        <w:rPr>
          <w:sz w:val="24"/>
          <w:szCs w:val="24"/>
        </w:rPr>
      </w:pPr>
    </w:p>
    <w:p w:rsidR="004D776E" w:rsidRDefault="004D776E" w:rsidP="004D776E">
      <w:pPr>
        <w:rPr>
          <w:sz w:val="24"/>
          <w:szCs w:val="24"/>
        </w:rPr>
      </w:pPr>
    </w:p>
    <w:p w:rsidR="004D776E" w:rsidRDefault="004D776E" w:rsidP="004D776E">
      <w:pPr>
        <w:rPr>
          <w:sz w:val="24"/>
          <w:szCs w:val="24"/>
        </w:rPr>
      </w:pPr>
    </w:p>
    <w:p w:rsidR="004D776E" w:rsidRDefault="004D776E" w:rsidP="004D776E">
      <w:pPr>
        <w:rPr>
          <w:sz w:val="24"/>
          <w:szCs w:val="24"/>
        </w:rPr>
        <w:sectPr w:rsidR="004D776E">
          <w:pgSz w:w="11906" w:h="16838"/>
          <w:pgMar w:top="567" w:right="748" w:bottom="709" w:left="851" w:header="709" w:footer="709" w:gutter="0"/>
          <w:cols w:space="720"/>
        </w:sectPr>
      </w:pPr>
    </w:p>
    <w:p w:rsidR="004D776E" w:rsidRDefault="004D776E" w:rsidP="004D776E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4D776E" w:rsidRDefault="004D776E" w:rsidP="004D776E">
      <w:pPr>
        <w:autoSpaceDE w:val="0"/>
        <w:autoSpaceDN w:val="0"/>
        <w:adjustRightInd w:val="0"/>
        <w:rPr>
          <w:sz w:val="24"/>
          <w:szCs w:val="24"/>
        </w:rPr>
      </w:pPr>
    </w:p>
    <w:p w:rsidR="004D776E" w:rsidRDefault="004D776E" w:rsidP="004D776E">
      <w:pPr>
        <w:pStyle w:val="10"/>
        <w:rPr>
          <w:sz w:val="24"/>
          <w:szCs w:val="24"/>
        </w:rPr>
      </w:pPr>
    </w:p>
    <w:p w:rsidR="004D776E" w:rsidRDefault="004D776E" w:rsidP="004D776E">
      <w:pPr>
        <w:pStyle w:val="10"/>
        <w:rPr>
          <w:sz w:val="24"/>
          <w:szCs w:val="24"/>
        </w:rPr>
      </w:pPr>
      <w:r>
        <w:rPr>
          <w:sz w:val="24"/>
          <w:szCs w:val="24"/>
        </w:rPr>
        <w:t>Базовый норматив</w:t>
      </w:r>
    </w:p>
    <w:p w:rsidR="004D776E" w:rsidRDefault="004D776E" w:rsidP="004D776E">
      <w:pPr>
        <w:pStyle w:val="10"/>
        <w:rPr>
          <w:sz w:val="24"/>
          <w:szCs w:val="24"/>
        </w:rPr>
      </w:pPr>
      <w:r>
        <w:rPr>
          <w:sz w:val="24"/>
          <w:szCs w:val="24"/>
        </w:rPr>
        <w:t>затрат на оказание муниципальных услуг (выполнение работ), включенных в ведомственный перечень муниципальных услуг и работ на 2023 год</w:t>
      </w:r>
    </w:p>
    <w:p w:rsidR="004D776E" w:rsidRDefault="004D776E" w:rsidP="004D776E">
      <w:pPr>
        <w:pStyle w:val="10"/>
        <w:rPr>
          <w:sz w:val="24"/>
          <w:szCs w:val="24"/>
          <w:lang w:val="x-none"/>
        </w:rPr>
      </w:pPr>
    </w:p>
    <w:p w:rsidR="004D776E" w:rsidRDefault="004D776E" w:rsidP="004D776E">
      <w:pPr>
        <w:pStyle w:val="afff1"/>
      </w:pPr>
      <w:r>
        <w:t>Наименование муниципальной услуги (работы) Проведение культурных мероприятий</w:t>
      </w:r>
    </w:p>
    <w:p w:rsidR="004D776E" w:rsidRDefault="004D776E" w:rsidP="004D776E">
      <w:pPr>
        <w:pStyle w:val="afff1"/>
      </w:pPr>
      <w:r>
        <w:t>Уникальный номер реестровой записи 9499160.99.0.ББ77АА00000</w:t>
      </w:r>
    </w:p>
    <w:p w:rsidR="004D776E" w:rsidRDefault="004D776E" w:rsidP="004D776E">
      <w:pPr>
        <w:pStyle w:val="afff1"/>
      </w:pPr>
      <w:r>
        <w:t>Единица измерения показателя объема оказания муниципальной услуги (выполнения работы) руб.</w:t>
      </w:r>
    </w:p>
    <w:p w:rsidR="004D776E" w:rsidRDefault="004D776E" w:rsidP="004D776E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259"/>
        <w:gridCol w:w="1054"/>
        <w:gridCol w:w="992"/>
        <w:gridCol w:w="1134"/>
        <w:gridCol w:w="1134"/>
        <w:gridCol w:w="832"/>
        <w:gridCol w:w="1011"/>
        <w:gridCol w:w="604"/>
        <w:gridCol w:w="1239"/>
        <w:gridCol w:w="1701"/>
        <w:gridCol w:w="2977"/>
      </w:tblGrid>
      <w:tr w:rsidR="004D776E" w:rsidTr="004D776E"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Наименование муниципальной услуги (работы) и ее код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Базовый норматив затрат, непосредственно связанных с оказанием муниципальной услуги (выполнением работы), (Nнепоср), руб.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Базовый норматив затрат на общехозяйственные нужды (Nобщ), руб.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Базовый норматив затрат (Nбаз), руб.</w:t>
            </w:r>
          </w:p>
        </w:tc>
      </w:tr>
      <w:tr w:rsidR="004D776E" w:rsidTr="004D776E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6E" w:rsidRDefault="004D776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Nфот1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Nмз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Nинз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Nку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Nсни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Nсоцди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Nус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Nту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Nфот2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  <w:ind w:left="-108" w:firstLine="108"/>
            </w:pPr>
            <w:r>
              <w:t>Nпнз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6E" w:rsidRDefault="004D776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D776E" w:rsidTr="004D776E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1"/>
            </w:pPr>
            <w:r>
              <w:t>12</w:t>
            </w:r>
          </w:p>
        </w:tc>
      </w:tr>
      <w:tr w:rsidR="004D776E" w:rsidTr="004D776E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0"/>
            </w:pPr>
            <w:r>
              <w:t>Проведение культурных мероприятий 9499160.99.0.ББ77АА00000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0"/>
            </w:pPr>
            <w:r>
              <w:t>135039,01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0"/>
            </w:pPr>
            <w: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0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76E" w:rsidRDefault="004D776E">
            <w:pPr>
              <w:pStyle w:val="afff0"/>
            </w:pPr>
            <w:r>
              <w:t>19985,09</w:t>
            </w:r>
          </w:p>
          <w:p w:rsidR="004D776E" w:rsidRDefault="004D776E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76E" w:rsidRDefault="004D776E">
            <w:pPr>
              <w:pStyle w:val="afff0"/>
            </w:pPr>
            <w:r>
              <w:t>21517,08</w:t>
            </w:r>
          </w:p>
          <w:p w:rsidR="004D776E" w:rsidRDefault="004D776E"/>
          <w:p w:rsidR="004D776E" w:rsidRDefault="004D776E"/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0"/>
            </w:pPr>
            <w: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0"/>
            </w:pPr>
            <w:r>
              <w:t>4710,38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0"/>
            </w:pPr>
            <w: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76E" w:rsidRDefault="004D776E">
            <w:pPr>
              <w:pStyle w:val="afff0"/>
            </w:pPr>
            <w:r>
              <w:t>116698,14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76E" w:rsidRDefault="004D776E">
            <w:pPr>
              <w:pStyle w:val="afff0"/>
            </w:pPr>
            <w:r>
              <w:t>142770,3</w:t>
            </w:r>
          </w:p>
          <w:p w:rsidR="004D776E" w:rsidRDefault="004D776E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76E" w:rsidRDefault="004D776E">
            <w:pPr>
              <w:pStyle w:val="afff0"/>
            </w:pPr>
            <w:r>
              <w:t>445720,0</w:t>
            </w:r>
          </w:p>
          <w:p w:rsidR="004D776E" w:rsidRDefault="004D776E"/>
          <w:p w:rsidR="004D776E" w:rsidRDefault="004D776E"/>
        </w:tc>
      </w:tr>
    </w:tbl>
    <w:p w:rsidR="004D776E" w:rsidRDefault="004D776E" w:rsidP="004D776E">
      <w:pPr>
        <w:rPr>
          <w:rFonts w:ascii="Calibri" w:hAnsi="Calibri"/>
          <w:sz w:val="22"/>
          <w:szCs w:val="22"/>
          <w:lang w:eastAsia="en-US"/>
        </w:rPr>
      </w:pPr>
    </w:p>
    <w:p w:rsidR="004D776E" w:rsidRDefault="004D776E" w:rsidP="004D776E">
      <w:pPr>
        <w:pStyle w:val="afff1"/>
      </w:pPr>
      <w:r>
        <w:t>Установить отраслевой корректирующий коэффициент равным 1.</w:t>
      </w:r>
    </w:p>
    <w:p w:rsidR="004D776E" w:rsidRDefault="004D776E" w:rsidP="004D776E">
      <w:pPr>
        <w:rPr>
          <w:sz w:val="24"/>
          <w:szCs w:val="24"/>
        </w:rPr>
      </w:pPr>
    </w:p>
    <w:p w:rsidR="004D776E" w:rsidRDefault="004D776E" w:rsidP="004D776E">
      <w:pPr>
        <w:rPr>
          <w:sz w:val="24"/>
          <w:szCs w:val="24"/>
        </w:rPr>
        <w:sectPr w:rsidR="004D776E">
          <w:pgSz w:w="16838" w:h="11906" w:orient="landscape"/>
          <w:pgMar w:top="426" w:right="567" w:bottom="426" w:left="709" w:header="709" w:footer="709" w:gutter="0"/>
          <w:cols w:space="720"/>
        </w:sectPr>
      </w:pPr>
      <w:r>
        <w:rPr>
          <w:sz w:val="24"/>
          <w:szCs w:val="24"/>
        </w:rPr>
        <w:br w:type="page"/>
      </w:r>
    </w:p>
    <w:p w:rsidR="00AF0C6A" w:rsidRPr="00BB1AA3" w:rsidRDefault="00AF0C6A" w:rsidP="004A6439">
      <w:pPr>
        <w:pStyle w:val="af0"/>
        <w:ind w:right="141"/>
        <w:jc w:val="right"/>
      </w:pPr>
    </w:p>
    <w:sectPr w:rsidR="00AF0C6A" w:rsidRPr="00BB1AA3" w:rsidSect="00CE4653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61" w:rsidRDefault="00224561">
      <w:r>
        <w:separator/>
      </w:r>
    </w:p>
  </w:endnote>
  <w:endnote w:type="continuationSeparator" w:id="0">
    <w:p w:rsidR="00224561" w:rsidRDefault="0022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61" w:rsidRDefault="00224561">
      <w:r>
        <w:separator/>
      </w:r>
    </w:p>
  </w:footnote>
  <w:footnote w:type="continuationSeparator" w:id="0">
    <w:p w:rsidR="00224561" w:rsidRDefault="0022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857E4"/>
    <w:multiLevelType w:val="hybridMultilevel"/>
    <w:tmpl w:val="7FA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0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1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8"/>
  </w:num>
  <w:num w:numId="5">
    <w:abstractNumId w:val="41"/>
  </w:num>
  <w:num w:numId="6">
    <w:abstractNumId w:val="11"/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6"/>
  </w:num>
  <w:num w:numId="13">
    <w:abstractNumId w:val="24"/>
  </w:num>
  <w:num w:numId="14">
    <w:abstractNumId w:val="37"/>
  </w:num>
  <w:num w:numId="15">
    <w:abstractNumId w:val="13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0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8"/>
  </w:num>
  <w:num w:numId="24">
    <w:abstractNumId w:val="23"/>
  </w:num>
  <w:num w:numId="25">
    <w:abstractNumId w:val="4"/>
  </w:num>
  <w:num w:numId="26">
    <w:abstractNumId w:val="33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9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5"/>
  </w:num>
  <w:num w:numId="46">
    <w:abstractNumId w:val="35"/>
  </w:num>
  <w:num w:numId="47">
    <w:abstractNumId w:val="16"/>
  </w:num>
  <w:num w:numId="48">
    <w:abstractNumId w:val="3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0F7713"/>
    <w:rsid w:val="001016B1"/>
    <w:rsid w:val="00101C24"/>
    <w:rsid w:val="00102B69"/>
    <w:rsid w:val="00104343"/>
    <w:rsid w:val="00105D36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44E4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561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C7A2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D776E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2474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37A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0C6A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A6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3DDE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82AB1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878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924021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9D463-00D6-4B34-B4B3-B89C6C8B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73</cp:revision>
  <cp:lastPrinted>2022-02-08T03:29:00Z</cp:lastPrinted>
  <dcterms:created xsi:type="dcterms:W3CDTF">2020-01-13T09:47:00Z</dcterms:created>
  <dcterms:modified xsi:type="dcterms:W3CDTF">2023-02-09T01:56:00Z</dcterms:modified>
</cp:coreProperties>
</file>