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BE6" w:rsidRPr="00806CA3" w:rsidRDefault="006E3BE6" w:rsidP="00FE59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806CA3">
        <w:rPr>
          <w:rFonts w:ascii="Times New Roman" w:hAnsi="Times New Roman" w:cs="Times New Roman"/>
        </w:rP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36pt" o:ole="">
            <v:imagedata r:id="rId8" o:title=""/>
          </v:shape>
          <o:OLEObject Type="Embed" ProgID="PBrush" ShapeID="_x0000_i1025" DrawAspect="Content" ObjectID="_1812978889" r:id="rId9"/>
        </w:object>
      </w:r>
    </w:p>
    <w:p w:rsidR="006E3BE6" w:rsidRPr="001D3A10" w:rsidRDefault="006E3BE6" w:rsidP="006E3BE6">
      <w:pPr>
        <w:pStyle w:val="FR1"/>
        <w:spacing w:before="0" w:line="300" w:lineRule="auto"/>
        <w:rPr>
          <w:b w:val="0"/>
          <w:sz w:val="22"/>
          <w:szCs w:val="22"/>
        </w:rPr>
      </w:pPr>
      <w:r w:rsidRPr="001D3A10">
        <w:rPr>
          <w:b w:val="0"/>
          <w:sz w:val="22"/>
          <w:szCs w:val="22"/>
        </w:rPr>
        <w:t>Муниципальное образование «Зональненское сельское поселение»</w:t>
      </w:r>
    </w:p>
    <w:p w:rsidR="006E3BE6" w:rsidRDefault="006E3BE6" w:rsidP="006E3BE6">
      <w:pPr>
        <w:pStyle w:val="FR1"/>
        <w:spacing w:before="0" w:line="300" w:lineRule="auto"/>
        <w:rPr>
          <w:b w:val="0"/>
          <w:sz w:val="22"/>
          <w:szCs w:val="22"/>
        </w:rPr>
      </w:pPr>
      <w:r w:rsidRPr="001D3A10">
        <w:rPr>
          <w:b w:val="0"/>
          <w:sz w:val="22"/>
          <w:szCs w:val="22"/>
        </w:rPr>
        <w:t>Администрация Зональненского сельского поселения</w:t>
      </w:r>
    </w:p>
    <w:p w:rsidR="009373C3" w:rsidRPr="001D3A10" w:rsidRDefault="009373C3" w:rsidP="006E3BE6">
      <w:pPr>
        <w:pStyle w:val="FR1"/>
        <w:spacing w:before="0" w:line="300" w:lineRule="auto"/>
        <w:rPr>
          <w:b w:val="0"/>
          <w:sz w:val="22"/>
          <w:szCs w:val="22"/>
        </w:rPr>
      </w:pPr>
    </w:p>
    <w:p w:rsidR="00A21998" w:rsidRPr="001D3A10" w:rsidRDefault="00D6459F" w:rsidP="006E3BE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>Протокол</w:t>
      </w:r>
      <w:r w:rsidR="00A21998" w:rsidRPr="001D3A10">
        <w:rPr>
          <w:rFonts w:ascii="Times New Roman" w:eastAsia="Times New Roman" w:hAnsi="Times New Roman" w:cs="Times New Roman"/>
        </w:rPr>
        <w:t xml:space="preserve"> п</w:t>
      </w:r>
      <w:r w:rsidR="00127FBD" w:rsidRPr="001D3A10">
        <w:rPr>
          <w:rFonts w:ascii="Times New Roman" w:eastAsia="Times New Roman" w:hAnsi="Times New Roman" w:cs="Times New Roman"/>
        </w:rPr>
        <w:t xml:space="preserve">роведения публичных </w:t>
      </w:r>
      <w:r w:rsidR="00DE43AC" w:rsidRPr="001D3A10">
        <w:rPr>
          <w:rFonts w:ascii="Times New Roman" w:eastAsia="Times New Roman" w:hAnsi="Times New Roman" w:cs="Times New Roman"/>
        </w:rPr>
        <w:t xml:space="preserve">слушаний по </w:t>
      </w:r>
      <w:r w:rsidR="0011096E" w:rsidRPr="0011096E">
        <w:rPr>
          <w:rFonts w:ascii="Times New Roman" w:eastAsia="Times New Roman" w:hAnsi="Times New Roman" w:cs="Times New Roman"/>
          <w:bCs/>
        </w:rPr>
        <w:t xml:space="preserve">рассмотрению </w:t>
      </w:r>
      <w:r w:rsidR="004E4002">
        <w:rPr>
          <w:rFonts w:ascii="Times New Roman" w:eastAsia="Times New Roman" w:hAnsi="Times New Roman" w:cs="Times New Roman"/>
        </w:rPr>
        <w:t>проек</w:t>
      </w:r>
      <w:r w:rsidR="004E4002" w:rsidRPr="009373C3">
        <w:rPr>
          <w:rFonts w:ascii="Times New Roman" w:eastAsia="Times New Roman" w:hAnsi="Times New Roman" w:cs="Times New Roman"/>
          <w:bCs/>
        </w:rPr>
        <w:t xml:space="preserve">та </w:t>
      </w:r>
      <w:r w:rsidR="009373C3" w:rsidRPr="009373C3">
        <w:rPr>
          <w:rFonts w:ascii="Times New Roman" w:eastAsia="Times New Roman" w:hAnsi="Times New Roman" w:cs="Times New Roman"/>
          <w:bCs/>
        </w:rPr>
        <w:t>«Схемы теплоснабжения Зональненского сельского поселения Томского муниципального района Томской области 2033 года Актуализация на 2026 год»</w:t>
      </w:r>
    </w:p>
    <w:p w:rsidR="005B7EF1" w:rsidRPr="001D3A10" w:rsidRDefault="00127FBD" w:rsidP="00FB460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>п</w:t>
      </w:r>
      <w:r w:rsidR="00371382" w:rsidRPr="001D3A10">
        <w:rPr>
          <w:rFonts w:ascii="Times New Roman" w:eastAsia="Times New Roman" w:hAnsi="Times New Roman" w:cs="Times New Roman"/>
        </w:rPr>
        <w:t>. Зональная С</w:t>
      </w:r>
      <w:r w:rsidR="005B7EF1" w:rsidRPr="001D3A10">
        <w:rPr>
          <w:rFonts w:ascii="Times New Roman" w:eastAsia="Times New Roman" w:hAnsi="Times New Roman" w:cs="Times New Roman"/>
        </w:rPr>
        <w:t>танция</w:t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7A26FC" w:rsidRPr="001D3A10">
        <w:rPr>
          <w:rFonts w:ascii="Times New Roman" w:eastAsia="Times New Roman" w:hAnsi="Times New Roman" w:cs="Times New Roman"/>
        </w:rPr>
        <w:tab/>
      </w:r>
      <w:r w:rsidR="006E3BE6" w:rsidRPr="001D3A10">
        <w:rPr>
          <w:rFonts w:ascii="Times New Roman" w:hAnsi="Times New Roman" w:cs="Times New Roman"/>
        </w:rPr>
        <w:t xml:space="preserve">    </w:t>
      </w:r>
      <w:bookmarkStart w:id="0" w:name="_Hlk67468573"/>
      <w:r w:rsidR="009373C3">
        <w:rPr>
          <w:rFonts w:ascii="Times New Roman" w:hAnsi="Times New Roman" w:cs="Times New Roman"/>
        </w:rPr>
        <w:t>30</w:t>
      </w:r>
      <w:r w:rsidR="007A26FC" w:rsidRPr="001D3A10">
        <w:rPr>
          <w:rFonts w:ascii="Times New Roman" w:hAnsi="Times New Roman" w:cs="Times New Roman"/>
        </w:rPr>
        <w:t>.0</w:t>
      </w:r>
      <w:r w:rsidR="009373C3">
        <w:rPr>
          <w:rFonts w:ascii="Times New Roman" w:hAnsi="Times New Roman" w:cs="Times New Roman"/>
        </w:rPr>
        <w:t>6</w:t>
      </w:r>
      <w:r w:rsidR="006E3BE6" w:rsidRPr="001D3A10">
        <w:rPr>
          <w:rFonts w:ascii="Times New Roman" w:hAnsi="Times New Roman" w:cs="Times New Roman"/>
        </w:rPr>
        <w:t>.202</w:t>
      </w:r>
      <w:r w:rsidR="004E4002">
        <w:rPr>
          <w:rFonts w:ascii="Times New Roman" w:hAnsi="Times New Roman" w:cs="Times New Roman"/>
        </w:rPr>
        <w:t>5</w:t>
      </w:r>
      <w:r w:rsidR="006E3BE6" w:rsidRPr="001D3A10">
        <w:rPr>
          <w:rFonts w:ascii="Times New Roman" w:hAnsi="Times New Roman" w:cs="Times New Roman"/>
        </w:rPr>
        <w:t>г</w:t>
      </w:r>
      <w:bookmarkEnd w:id="0"/>
      <w:r w:rsidR="006E3BE6" w:rsidRPr="001D3A10">
        <w:rPr>
          <w:rFonts w:ascii="Times New Roman" w:hAnsi="Times New Roman" w:cs="Times New Roman"/>
        </w:rPr>
        <w:t>.</w:t>
      </w:r>
    </w:p>
    <w:p w:rsidR="0066081F" w:rsidRPr="00593429" w:rsidRDefault="005B7EF1" w:rsidP="005B7EF1">
      <w:pPr>
        <w:spacing w:after="0" w:line="240" w:lineRule="auto"/>
        <w:rPr>
          <w:rFonts w:ascii="Times New Roman" w:hAnsi="Times New Roman" w:cs="Times New Roman"/>
        </w:rPr>
      </w:pPr>
      <w:r w:rsidRPr="00593429">
        <w:rPr>
          <w:rFonts w:ascii="Times New Roman" w:hAnsi="Times New Roman" w:cs="Times New Roman"/>
        </w:rPr>
        <w:t>Место проведения: п. Зона</w:t>
      </w:r>
      <w:r w:rsidR="00283AC5" w:rsidRPr="00593429">
        <w:rPr>
          <w:rFonts w:ascii="Times New Roman" w:hAnsi="Times New Roman" w:cs="Times New Roman"/>
        </w:rPr>
        <w:t>льная Станция,</w:t>
      </w:r>
    </w:p>
    <w:p w:rsidR="005B7EF1" w:rsidRPr="00593429" w:rsidRDefault="00283AC5" w:rsidP="005B7EF1">
      <w:pPr>
        <w:spacing w:after="0" w:line="240" w:lineRule="auto"/>
        <w:rPr>
          <w:rFonts w:ascii="Times New Roman" w:hAnsi="Times New Roman" w:cs="Times New Roman"/>
        </w:rPr>
      </w:pPr>
      <w:r w:rsidRPr="00593429">
        <w:rPr>
          <w:rFonts w:ascii="Times New Roman" w:hAnsi="Times New Roman" w:cs="Times New Roman"/>
        </w:rPr>
        <w:t>ул. Совхозная,</w:t>
      </w:r>
      <w:r w:rsidR="0066081F" w:rsidRPr="00593429">
        <w:rPr>
          <w:rFonts w:ascii="Times New Roman" w:hAnsi="Times New Roman" w:cs="Times New Roman"/>
        </w:rPr>
        <w:t xml:space="preserve"> </w:t>
      </w:r>
      <w:r w:rsidRPr="00593429">
        <w:rPr>
          <w:rFonts w:ascii="Times New Roman" w:hAnsi="Times New Roman" w:cs="Times New Roman"/>
        </w:rPr>
        <w:t>1</w:t>
      </w:r>
      <w:r w:rsidR="004E4002" w:rsidRPr="00593429">
        <w:rPr>
          <w:rFonts w:ascii="Times New Roman" w:hAnsi="Times New Roman" w:cs="Times New Roman"/>
        </w:rPr>
        <w:t>6</w:t>
      </w:r>
      <w:r w:rsidRPr="00593429">
        <w:rPr>
          <w:rFonts w:ascii="Times New Roman" w:hAnsi="Times New Roman" w:cs="Times New Roman"/>
        </w:rPr>
        <w:t xml:space="preserve">, </w:t>
      </w:r>
      <w:r w:rsidR="00303BC4" w:rsidRPr="00593429">
        <w:rPr>
          <w:rFonts w:ascii="Times New Roman" w:hAnsi="Times New Roman" w:cs="Times New Roman"/>
        </w:rPr>
        <w:t>н</w:t>
      </w:r>
      <w:r w:rsidR="000F67D0" w:rsidRPr="00593429">
        <w:rPr>
          <w:rFonts w:ascii="Times New Roman" w:hAnsi="Times New Roman" w:cs="Times New Roman"/>
        </w:rPr>
        <w:t xml:space="preserve">ачало: </w:t>
      </w:r>
      <w:r w:rsidR="00BD3C42" w:rsidRPr="00593429">
        <w:rPr>
          <w:rFonts w:ascii="Times New Roman" w:hAnsi="Times New Roman" w:cs="Times New Roman"/>
        </w:rPr>
        <w:t>1</w:t>
      </w:r>
      <w:r w:rsidR="009373C3" w:rsidRPr="00593429">
        <w:rPr>
          <w:rFonts w:ascii="Times New Roman" w:hAnsi="Times New Roman" w:cs="Times New Roman"/>
        </w:rPr>
        <w:t>6</w:t>
      </w:r>
      <w:r w:rsidR="00BD3C42" w:rsidRPr="00593429">
        <w:rPr>
          <w:rFonts w:ascii="Times New Roman" w:hAnsi="Times New Roman" w:cs="Times New Roman"/>
        </w:rPr>
        <w:t xml:space="preserve"> </w:t>
      </w:r>
      <w:r w:rsidR="00A3428A" w:rsidRPr="00593429">
        <w:rPr>
          <w:rFonts w:ascii="Times New Roman" w:hAnsi="Times New Roman" w:cs="Times New Roman"/>
        </w:rPr>
        <w:t xml:space="preserve">часов </w:t>
      </w:r>
      <w:r w:rsidR="00BD3C42" w:rsidRPr="00593429">
        <w:rPr>
          <w:rFonts w:ascii="Times New Roman" w:hAnsi="Times New Roman" w:cs="Times New Roman"/>
        </w:rPr>
        <w:t>0</w:t>
      </w:r>
      <w:r w:rsidR="002C33D9" w:rsidRPr="00593429">
        <w:rPr>
          <w:rFonts w:ascii="Times New Roman" w:hAnsi="Times New Roman" w:cs="Times New Roman"/>
        </w:rPr>
        <w:t>0</w:t>
      </w:r>
      <w:r w:rsidR="005B7EF1" w:rsidRPr="00593429">
        <w:rPr>
          <w:rFonts w:ascii="Times New Roman" w:hAnsi="Times New Roman" w:cs="Times New Roman"/>
        </w:rPr>
        <w:t xml:space="preserve"> минут</w:t>
      </w:r>
    </w:p>
    <w:p w:rsidR="0013593F" w:rsidRPr="00593429" w:rsidRDefault="0013593F" w:rsidP="00806CA3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bookmarkStart w:id="1" w:name="_Hlk67480886"/>
      <w:r w:rsidRPr="00593429">
        <w:rPr>
          <w:rFonts w:ascii="Times New Roman" w:eastAsia="Times New Roman" w:hAnsi="Times New Roman" w:cs="Times New Roman"/>
          <w:b/>
        </w:rPr>
        <w:t>Председатель публичных слушаний</w:t>
      </w:r>
      <w:r w:rsidRPr="00593429">
        <w:rPr>
          <w:rFonts w:ascii="Times New Roman" w:eastAsia="Times New Roman" w:hAnsi="Times New Roman" w:cs="Times New Roman"/>
        </w:rPr>
        <w:t xml:space="preserve"> –</w:t>
      </w:r>
      <w:r w:rsidR="00806CA3" w:rsidRPr="00593429">
        <w:rPr>
          <w:rFonts w:ascii="Times New Roman" w:eastAsia="Times New Roman" w:hAnsi="Times New Roman" w:cs="Times New Roman"/>
        </w:rPr>
        <w:t xml:space="preserve"> </w:t>
      </w:r>
      <w:r w:rsidR="002C33D9" w:rsidRPr="00593429">
        <w:rPr>
          <w:rFonts w:ascii="Times New Roman" w:eastAsia="Times New Roman" w:hAnsi="Times New Roman" w:cs="Times New Roman"/>
        </w:rPr>
        <w:t>Коновалова Евгения Анатольевна</w:t>
      </w:r>
      <w:r w:rsidR="00283AC5" w:rsidRPr="00593429">
        <w:rPr>
          <w:rFonts w:ascii="Times New Roman" w:eastAsia="Times New Roman" w:hAnsi="Times New Roman" w:cs="Times New Roman"/>
        </w:rPr>
        <w:t xml:space="preserve"> </w:t>
      </w:r>
      <w:r w:rsidRPr="00593429">
        <w:rPr>
          <w:rFonts w:ascii="Times New Roman" w:eastAsia="Times New Roman" w:hAnsi="Times New Roman" w:cs="Times New Roman"/>
        </w:rPr>
        <w:t xml:space="preserve">– </w:t>
      </w:r>
      <w:r w:rsidR="00283AC5" w:rsidRPr="00593429">
        <w:rPr>
          <w:rFonts w:ascii="Times New Roman" w:hAnsi="Times New Roman" w:cs="Times New Roman"/>
        </w:rPr>
        <w:t>Глав</w:t>
      </w:r>
      <w:r w:rsidR="002C33D9" w:rsidRPr="00593429">
        <w:rPr>
          <w:rFonts w:ascii="Times New Roman" w:hAnsi="Times New Roman" w:cs="Times New Roman"/>
        </w:rPr>
        <w:t>а</w:t>
      </w:r>
      <w:r w:rsidR="00283AC5" w:rsidRPr="00593429">
        <w:rPr>
          <w:rFonts w:ascii="Times New Roman" w:hAnsi="Times New Roman" w:cs="Times New Roman"/>
        </w:rPr>
        <w:t xml:space="preserve"> поселения (Глав</w:t>
      </w:r>
      <w:r w:rsidR="002C33D9" w:rsidRPr="00593429">
        <w:rPr>
          <w:rFonts w:ascii="Times New Roman" w:hAnsi="Times New Roman" w:cs="Times New Roman"/>
        </w:rPr>
        <w:t>а</w:t>
      </w:r>
      <w:r w:rsidR="00283AC5" w:rsidRPr="00593429">
        <w:rPr>
          <w:rFonts w:ascii="Times New Roman" w:hAnsi="Times New Roman" w:cs="Times New Roman"/>
        </w:rPr>
        <w:t xml:space="preserve"> </w:t>
      </w:r>
      <w:r w:rsidR="009373C3" w:rsidRPr="00593429">
        <w:rPr>
          <w:rFonts w:ascii="Times New Roman" w:hAnsi="Times New Roman" w:cs="Times New Roman"/>
        </w:rPr>
        <w:t>Администрации).</w:t>
      </w:r>
    </w:p>
    <w:p w:rsidR="00593429" w:rsidRPr="00593429" w:rsidRDefault="00593429" w:rsidP="00593429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593429">
        <w:rPr>
          <w:rFonts w:ascii="Times New Roman" w:eastAsia="Times New Roman" w:hAnsi="Times New Roman" w:cs="Times New Roman"/>
          <w:b/>
        </w:rPr>
        <w:t>Ответственная за организацию и проведение публичных слушаний</w:t>
      </w:r>
      <w:r w:rsidRPr="00593429">
        <w:rPr>
          <w:rFonts w:ascii="Times New Roman" w:eastAsia="Times New Roman" w:hAnsi="Times New Roman" w:cs="Times New Roman"/>
        </w:rPr>
        <w:t xml:space="preserve"> – Абрамова Ангелина Олеговна-Первый Заместитель Главы Администрации Зональненского сельского поселения.</w:t>
      </w:r>
    </w:p>
    <w:bookmarkEnd w:id="1"/>
    <w:p w:rsidR="00593429" w:rsidRPr="00593429" w:rsidRDefault="0013593F" w:rsidP="00593429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593429">
        <w:rPr>
          <w:rFonts w:ascii="Times New Roman" w:eastAsia="Times New Roman" w:hAnsi="Times New Roman" w:cs="Times New Roman"/>
          <w:b/>
        </w:rPr>
        <w:t>Секретарь публичных слушаний</w:t>
      </w:r>
      <w:r w:rsidR="0011096E" w:rsidRPr="00593429">
        <w:rPr>
          <w:rFonts w:ascii="Times New Roman" w:eastAsia="Times New Roman" w:hAnsi="Times New Roman" w:cs="Times New Roman"/>
        </w:rPr>
        <w:t xml:space="preserve"> </w:t>
      </w:r>
      <w:r w:rsidR="00A433AA" w:rsidRPr="00593429">
        <w:rPr>
          <w:rFonts w:ascii="Times New Roman" w:eastAsia="Times New Roman" w:hAnsi="Times New Roman" w:cs="Times New Roman"/>
        </w:rPr>
        <w:t>–Другова Софья Владимировна-специалист по работе с обращениями граждан</w:t>
      </w:r>
      <w:r w:rsidR="009373C3" w:rsidRPr="00593429">
        <w:rPr>
          <w:rFonts w:ascii="Times New Roman" w:eastAsia="Times New Roman" w:hAnsi="Times New Roman" w:cs="Times New Roman"/>
        </w:rPr>
        <w:t>.</w:t>
      </w:r>
    </w:p>
    <w:p w:rsidR="00593429" w:rsidRPr="00593429" w:rsidRDefault="00593429" w:rsidP="00593429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</w:rPr>
      </w:pPr>
      <w:r w:rsidRPr="00593429">
        <w:rPr>
          <w:rFonts w:ascii="Times New Roman" w:eastAsia="Times New Roman" w:hAnsi="Times New Roman" w:cs="Times New Roman"/>
          <w:b/>
        </w:rPr>
        <w:t xml:space="preserve">Счетная комиссия: </w:t>
      </w:r>
    </w:p>
    <w:p w:rsidR="00593429" w:rsidRPr="00593429" w:rsidRDefault="00593429" w:rsidP="00593429">
      <w:pPr>
        <w:pStyle w:val="2"/>
        <w:rPr>
          <w:sz w:val="22"/>
          <w:szCs w:val="22"/>
        </w:rPr>
      </w:pPr>
      <w:r w:rsidRPr="00593429">
        <w:rPr>
          <w:sz w:val="22"/>
          <w:szCs w:val="22"/>
        </w:rPr>
        <w:t xml:space="preserve">- Абрамова А.О., первый заместитель Главы Администрации, </w:t>
      </w:r>
    </w:p>
    <w:p w:rsidR="00593429" w:rsidRPr="00593429" w:rsidRDefault="00593429" w:rsidP="00593429">
      <w:pPr>
        <w:pStyle w:val="2"/>
        <w:rPr>
          <w:sz w:val="22"/>
          <w:szCs w:val="22"/>
        </w:rPr>
      </w:pPr>
      <w:r w:rsidRPr="00593429">
        <w:rPr>
          <w:sz w:val="22"/>
          <w:szCs w:val="22"/>
        </w:rPr>
        <w:t xml:space="preserve">- </w:t>
      </w:r>
      <w:r>
        <w:rPr>
          <w:sz w:val="22"/>
          <w:szCs w:val="22"/>
        </w:rPr>
        <w:t>Другова С.В., ведущий специалист по работе с обращениями граждан.</w:t>
      </w:r>
    </w:p>
    <w:p w:rsidR="00593429" w:rsidRPr="00593429" w:rsidRDefault="00593429" w:rsidP="00593429">
      <w:pPr>
        <w:pStyle w:val="2"/>
        <w:rPr>
          <w:sz w:val="22"/>
          <w:szCs w:val="22"/>
        </w:rPr>
      </w:pPr>
      <w:r w:rsidRPr="00593429">
        <w:rPr>
          <w:b/>
          <w:sz w:val="22"/>
          <w:szCs w:val="22"/>
        </w:rPr>
        <w:t>Председатель счетной комиссии:</w:t>
      </w:r>
      <w:r w:rsidRPr="00593429">
        <w:rPr>
          <w:sz w:val="22"/>
          <w:szCs w:val="22"/>
        </w:rPr>
        <w:t xml:space="preserve"> Абрамова А.О.</w:t>
      </w:r>
    </w:p>
    <w:p w:rsidR="00593429" w:rsidRPr="00593429" w:rsidRDefault="00593429" w:rsidP="00593429">
      <w:pPr>
        <w:pStyle w:val="3"/>
        <w:rPr>
          <w:sz w:val="22"/>
          <w:szCs w:val="22"/>
        </w:rPr>
      </w:pPr>
      <w:r w:rsidRPr="00593429">
        <w:rPr>
          <w:b/>
          <w:sz w:val="22"/>
          <w:szCs w:val="22"/>
        </w:rPr>
        <w:t>Присутствовали</w:t>
      </w:r>
      <w:r w:rsidRPr="00593429">
        <w:rPr>
          <w:sz w:val="22"/>
          <w:szCs w:val="22"/>
        </w:rPr>
        <w:t xml:space="preserve">: 6 граждан, зарегистрированных на территории муниципального образования Зональненское сельское поселение Томского муниципального района Томской области, имеющих право </w:t>
      </w:r>
      <w:r w:rsidRPr="00593429">
        <w:rPr>
          <w:b/>
          <w:sz w:val="22"/>
          <w:szCs w:val="22"/>
        </w:rPr>
        <w:t>решающего голоса</w:t>
      </w:r>
      <w:r w:rsidRPr="00593429">
        <w:rPr>
          <w:sz w:val="22"/>
          <w:szCs w:val="22"/>
        </w:rPr>
        <w:t xml:space="preserve"> при обсуждении проекта «Схемы теплоснабжения Зональненского сельского поселения Томского муниципального района Томской области 2033 года Актуализация на 2026 год».</w:t>
      </w:r>
    </w:p>
    <w:p w:rsidR="00593429" w:rsidRDefault="00593429" w:rsidP="00190B7C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190B7C" w:rsidRDefault="009373C3" w:rsidP="00190B7C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593429">
        <w:rPr>
          <w:rFonts w:ascii="Times New Roman" w:hAnsi="Times New Roman" w:cs="Times New Roman"/>
          <w:b/>
        </w:rPr>
        <w:t>Абрамова А.О</w:t>
      </w:r>
      <w:r>
        <w:rPr>
          <w:rFonts w:ascii="Times New Roman" w:hAnsi="Times New Roman" w:cs="Times New Roman"/>
        </w:rPr>
        <w:t>.</w:t>
      </w:r>
      <w:r w:rsidR="00360302" w:rsidRPr="001D3A10">
        <w:rPr>
          <w:rFonts w:ascii="Times New Roman" w:eastAsia="Times New Roman" w:hAnsi="Times New Roman" w:cs="Times New Roman"/>
        </w:rPr>
        <w:t xml:space="preserve">: - Добрый </w:t>
      </w:r>
      <w:r>
        <w:rPr>
          <w:rFonts w:ascii="Times New Roman" w:eastAsia="Times New Roman" w:hAnsi="Times New Roman" w:cs="Times New Roman"/>
        </w:rPr>
        <w:t>день</w:t>
      </w:r>
      <w:r w:rsidR="00360302" w:rsidRPr="001D3A10">
        <w:rPr>
          <w:rFonts w:ascii="Times New Roman" w:eastAsia="Times New Roman" w:hAnsi="Times New Roman" w:cs="Times New Roman"/>
        </w:rPr>
        <w:t xml:space="preserve">! Сегодня проводятся </w:t>
      </w:r>
      <w:r w:rsidR="00360302" w:rsidRPr="00BD3C42">
        <w:rPr>
          <w:rFonts w:ascii="Times New Roman" w:eastAsia="Times New Roman" w:hAnsi="Times New Roman" w:cs="Times New Roman"/>
        </w:rPr>
        <w:t xml:space="preserve">публичные слушания </w:t>
      </w:r>
      <w:r w:rsidR="00360302" w:rsidRPr="001D3A10">
        <w:rPr>
          <w:rFonts w:ascii="Times New Roman" w:eastAsia="Times New Roman" w:hAnsi="Times New Roman" w:cs="Times New Roman"/>
        </w:rPr>
        <w:t>по</w:t>
      </w:r>
      <w:r w:rsidR="00DE43AC" w:rsidRPr="001D3A10">
        <w:rPr>
          <w:rFonts w:ascii="Times New Roman" w:eastAsia="Times New Roman" w:hAnsi="Times New Roman" w:cs="Times New Roman"/>
        </w:rPr>
        <w:t xml:space="preserve"> </w:t>
      </w:r>
      <w:r w:rsidR="0011096E" w:rsidRPr="009373C3">
        <w:rPr>
          <w:rFonts w:ascii="Times New Roman" w:eastAsia="Times New Roman" w:hAnsi="Times New Roman" w:cs="Times New Roman"/>
        </w:rPr>
        <w:t xml:space="preserve">рассмотрению </w:t>
      </w:r>
      <w:r w:rsidR="004E4002">
        <w:rPr>
          <w:rFonts w:ascii="Times New Roman" w:eastAsia="Times New Roman" w:hAnsi="Times New Roman" w:cs="Times New Roman"/>
        </w:rPr>
        <w:t xml:space="preserve">проекта </w:t>
      </w:r>
      <w:r w:rsidR="00593429" w:rsidRPr="009373C3">
        <w:rPr>
          <w:rFonts w:ascii="Times New Roman" w:eastAsia="Times New Roman" w:hAnsi="Times New Roman" w:cs="Times New Roman"/>
        </w:rPr>
        <w:t>«Схемы теплоснабжения Зональненского сельского поселения Томского муниципального района Томской области 2033 года Актуализация на 2026 год»</w:t>
      </w:r>
      <w:r>
        <w:rPr>
          <w:rFonts w:ascii="Times New Roman" w:eastAsia="Times New Roman" w:hAnsi="Times New Roman" w:cs="Times New Roman"/>
        </w:rPr>
        <w:t>.</w:t>
      </w:r>
      <w:r w:rsidR="00190B7C" w:rsidRPr="00190B7C">
        <w:rPr>
          <w:rFonts w:ascii="Times New Roman" w:eastAsia="Times New Roman" w:hAnsi="Times New Roman" w:cs="Times New Roman"/>
        </w:rPr>
        <w:t xml:space="preserve"> С</w:t>
      </w:r>
      <w:r w:rsidR="00190B7C">
        <w:rPr>
          <w:rFonts w:ascii="Times New Roman" w:eastAsia="Times New Roman" w:hAnsi="Times New Roman" w:cs="Times New Roman"/>
        </w:rPr>
        <w:t xml:space="preserve">екретарем публичных слушания выступает Другова С.В., </w:t>
      </w:r>
      <w:r w:rsidR="00190B7C" w:rsidRPr="00190B7C">
        <w:rPr>
          <w:rFonts w:ascii="Times New Roman" w:eastAsia="Times New Roman" w:hAnsi="Times New Roman" w:cs="Times New Roman"/>
        </w:rPr>
        <w:t xml:space="preserve">ввиду </w:t>
      </w:r>
      <w:r w:rsidR="003C11D2">
        <w:rPr>
          <w:rFonts w:ascii="Times New Roman" w:eastAsia="Times New Roman" w:hAnsi="Times New Roman" w:cs="Times New Roman"/>
        </w:rPr>
        <w:t>больничного</w:t>
      </w:r>
      <w:r w:rsidR="00190B7C">
        <w:rPr>
          <w:rFonts w:ascii="Times New Roman" w:eastAsia="Times New Roman" w:hAnsi="Times New Roman" w:cs="Times New Roman"/>
        </w:rPr>
        <w:t xml:space="preserve"> (листок нетрудоспособности) Лебедь С.В. </w:t>
      </w:r>
      <w:r w:rsidR="00190B7C" w:rsidRPr="00190B7C">
        <w:rPr>
          <w:rFonts w:ascii="Times New Roman" w:eastAsia="Times New Roman" w:hAnsi="Times New Roman" w:cs="Times New Roman"/>
        </w:rPr>
        <w:t xml:space="preserve">Схема теплоснабжения актуализирована в соответствии требованиями постановления Правительства Российской Федерации № 154 от 22 февраля 2012 г. </w:t>
      </w:r>
    </w:p>
    <w:p w:rsidR="00593429" w:rsidRDefault="00593429" w:rsidP="004325B4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9373C3" w:rsidRPr="004325B4" w:rsidRDefault="00960BFD" w:rsidP="004325B4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593429">
        <w:rPr>
          <w:rFonts w:ascii="Times New Roman" w:hAnsi="Times New Roman" w:cs="Times New Roman"/>
          <w:b/>
        </w:rPr>
        <w:t xml:space="preserve">Предоставлено слово </w:t>
      </w:r>
      <w:r w:rsidR="009373C3" w:rsidRPr="00593429">
        <w:rPr>
          <w:rFonts w:ascii="Times New Roman" w:hAnsi="Times New Roman" w:cs="Times New Roman"/>
          <w:b/>
        </w:rPr>
        <w:t>Марьясову Кириллу Евгеньевичу</w:t>
      </w:r>
      <w:r w:rsidR="009373C3">
        <w:rPr>
          <w:rFonts w:ascii="Times New Roman" w:hAnsi="Times New Roman" w:cs="Times New Roman"/>
        </w:rPr>
        <w:t>-подрядчик</w:t>
      </w:r>
      <w:r w:rsidR="003C11D2">
        <w:rPr>
          <w:rFonts w:ascii="Times New Roman" w:hAnsi="Times New Roman" w:cs="Times New Roman"/>
        </w:rPr>
        <w:t>у, выполняющему  ра</w:t>
      </w:r>
      <w:bookmarkStart w:id="2" w:name="_GoBack"/>
      <w:bookmarkEnd w:id="2"/>
      <w:r w:rsidR="003C11D2">
        <w:rPr>
          <w:rFonts w:ascii="Times New Roman" w:hAnsi="Times New Roman" w:cs="Times New Roman"/>
        </w:rPr>
        <w:t xml:space="preserve">боты </w:t>
      </w:r>
      <w:r w:rsidR="009373C3">
        <w:rPr>
          <w:rFonts w:ascii="Times New Roman" w:hAnsi="Times New Roman" w:cs="Times New Roman"/>
        </w:rPr>
        <w:t xml:space="preserve">по актуализации </w:t>
      </w:r>
      <w:r w:rsidR="009373C3">
        <w:rPr>
          <w:rFonts w:ascii="Times New Roman" w:eastAsia="Times New Roman" w:hAnsi="Times New Roman" w:cs="Times New Roman"/>
        </w:rPr>
        <w:t>Схем</w:t>
      </w:r>
      <w:r w:rsidR="009373C3" w:rsidRPr="009373C3">
        <w:rPr>
          <w:rFonts w:ascii="Times New Roman" w:eastAsia="Times New Roman" w:hAnsi="Times New Roman" w:cs="Times New Roman"/>
        </w:rPr>
        <w:t xml:space="preserve"> теплоснабжения Зональненского сельского поселения Томского муниципального района Томской области 203</w:t>
      </w:r>
      <w:r w:rsidR="009373C3">
        <w:rPr>
          <w:rFonts w:ascii="Times New Roman" w:eastAsia="Times New Roman" w:hAnsi="Times New Roman" w:cs="Times New Roman"/>
        </w:rPr>
        <w:t>3 года</w:t>
      </w:r>
      <w:r w:rsidR="00190B7C">
        <w:rPr>
          <w:rFonts w:ascii="Times New Roman" w:eastAsia="Times New Roman" w:hAnsi="Times New Roman" w:cs="Times New Roman"/>
        </w:rPr>
        <w:t xml:space="preserve"> в рамках </w:t>
      </w:r>
      <w:r w:rsidR="00190B7C" w:rsidRPr="002C0452">
        <w:rPr>
          <w:rFonts w:ascii="Times New Roman" w:eastAsia="Times New Roman" w:hAnsi="Times New Roman" w:cs="Times New Roman"/>
        </w:rPr>
        <w:t>Муниципального контракта №</w:t>
      </w:r>
      <w:r w:rsidR="002C0452" w:rsidRPr="002C0452">
        <w:rPr>
          <w:rFonts w:ascii="Times New Roman" w:eastAsia="Times New Roman" w:hAnsi="Times New Roman" w:cs="Times New Roman"/>
        </w:rPr>
        <w:t>ДД-25-02 от 05.05.2025г.</w:t>
      </w:r>
      <w:r w:rsidR="009373C3" w:rsidRPr="002C0452">
        <w:rPr>
          <w:rFonts w:ascii="Times New Roman" w:eastAsia="Times New Roman" w:hAnsi="Times New Roman" w:cs="Times New Roman"/>
        </w:rPr>
        <w:t xml:space="preserve">: </w:t>
      </w:r>
      <w:r w:rsidR="00190B7C" w:rsidRPr="002C0452">
        <w:rPr>
          <w:rFonts w:ascii="Times New Roman" w:eastAsia="Times New Roman" w:hAnsi="Times New Roman" w:cs="Times New Roman"/>
        </w:rPr>
        <w:t>в</w:t>
      </w:r>
      <w:r w:rsidR="00190B7C">
        <w:rPr>
          <w:rFonts w:ascii="Times New Roman" w:eastAsia="Times New Roman" w:hAnsi="Times New Roman" w:cs="Times New Roman"/>
        </w:rPr>
        <w:t xml:space="preserve"> рамках</w:t>
      </w:r>
      <w:r w:rsidR="009373C3">
        <w:rPr>
          <w:rFonts w:ascii="Times New Roman" w:eastAsia="Times New Roman" w:hAnsi="Times New Roman" w:cs="Times New Roman"/>
        </w:rPr>
        <w:t xml:space="preserve"> Актуализации Схем теплоснабжения </w:t>
      </w:r>
      <w:r w:rsidR="009373C3" w:rsidRPr="009373C3">
        <w:rPr>
          <w:rFonts w:ascii="Times New Roman" w:eastAsia="Times New Roman" w:hAnsi="Times New Roman" w:cs="Times New Roman"/>
        </w:rPr>
        <w:t>Зональненского сельского поселения Томского муниципального района Томской области 203</w:t>
      </w:r>
      <w:r w:rsidR="009373C3">
        <w:rPr>
          <w:rFonts w:ascii="Times New Roman" w:eastAsia="Times New Roman" w:hAnsi="Times New Roman" w:cs="Times New Roman"/>
        </w:rPr>
        <w:t>3 года</w:t>
      </w:r>
      <w:r w:rsidR="00190B7C">
        <w:rPr>
          <w:rFonts w:ascii="Times New Roman" w:eastAsia="Times New Roman" w:hAnsi="Times New Roman" w:cs="Times New Roman"/>
        </w:rPr>
        <w:t xml:space="preserve"> на 2026 год</w:t>
      </w:r>
      <w:r w:rsidR="00190B7C" w:rsidRPr="00190B7C">
        <w:rPr>
          <w:rFonts w:ascii="Times New Roman" w:eastAsia="Times New Roman" w:hAnsi="Times New Roman" w:cs="Times New Roman"/>
        </w:rPr>
        <w:t xml:space="preserve">: </w:t>
      </w:r>
      <w:r w:rsidR="004325B4">
        <w:rPr>
          <w:rFonts w:ascii="Times New Roman" w:eastAsia="Times New Roman" w:hAnsi="Times New Roman" w:cs="Times New Roman"/>
        </w:rPr>
        <w:t>о</w:t>
      </w:r>
      <w:r w:rsidR="00190B7C" w:rsidRPr="00190B7C">
        <w:rPr>
          <w:rFonts w:ascii="Times New Roman" w:eastAsia="Times New Roman" w:hAnsi="Times New Roman" w:cs="Times New Roman"/>
        </w:rPr>
        <w:t xml:space="preserve">пределены значения установленной мощности и мощности нетто по источникам и поселению в целом, значения тепловых нагрузок; </w:t>
      </w:r>
      <w:r w:rsidR="004325B4">
        <w:rPr>
          <w:rFonts w:ascii="Times New Roman" w:eastAsia="Times New Roman" w:hAnsi="Times New Roman" w:cs="Times New Roman"/>
        </w:rPr>
        <w:t>о</w:t>
      </w:r>
      <w:r w:rsidR="00190B7C" w:rsidRPr="00190B7C">
        <w:rPr>
          <w:rFonts w:ascii="Times New Roman" w:eastAsia="Times New Roman" w:hAnsi="Times New Roman" w:cs="Times New Roman"/>
        </w:rPr>
        <w:t xml:space="preserve">пределены значения перспективных приростов тепловой нагрузки в соответствии с утвержденным Генеральным планом и выданными техническими условиями на присоединение; </w:t>
      </w:r>
      <w:r w:rsidR="004325B4">
        <w:rPr>
          <w:rFonts w:ascii="Times New Roman" w:eastAsia="Times New Roman" w:hAnsi="Times New Roman" w:cs="Times New Roman"/>
        </w:rPr>
        <w:t>с</w:t>
      </w:r>
      <w:r w:rsidR="00190B7C" w:rsidRPr="00190B7C">
        <w:rPr>
          <w:rFonts w:ascii="Times New Roman" w:eastAsia="Times New Roman" w:hAnsi="Times New Roman" w:cs="Times New Roman"/>
        </w:rPr>
        <w:t xml:space="preserve">формирован перечень мероприятий по реконструкции тепловых сетей; </w:t>
      </w:r>
      <w:r w:rsidR="004325B4">
        <w:rPr>
          <w:rFonts w:ascii="Times New Roman" w:eastAsia="Times New Roman" w:hAnsi="Times New Roman" w:cs="Times New Roman"/>
        </w:rPr>
        <w:t>в</w:t>
      </w:r>
      <w:r w:rsidR="00190B7C" w:rsidRPr="00190B7C">
        <w:rPr>
          <w:rFonts w:ascii="Times New Roman" w:eastAsia="Times New Roman" w:hAnsi="Times New Roman" w:cs="Times New Roman"/>
        </w:rPr>
        <w:t>ыполнена оценка стоимости реализации мероприятий, выполнен расчет тарифных последствий</w:t>
      </w:r>
      <w:r w:rsidR="003C11D2" w:rsidRPr="003C11D2">
        <w:rPr>
          <w:rFonts w:ascii="Times New Roman" w:eastAsia="Times New Roman" w:hAnsi="Times New Roman" w:cs="Times New Roman"/>
        </w:rPr>
        <w:t>; проведена работа по ак</w:t>
      </w:r>
      <w:r w:rsidR="003C11D2">
        <w:rPr>
          <w:rFonts w:ascii="Times New Roman" w:eastAsia="Times New Roman" w:hAnsi="Times New Roman" w:cs="Times New Roman"/>
        </w:rPr>
        <w:t>туализации сетей теплоснабжения</w:t>
      </w:r>
      <w:r w:rsidR="003C11D2" w:rsidRPr="003C11D2">
        <w:rPr>
          <w:rFonts w:ascii="Times New Roman" w:eastAsia="Times New Roman" w:hAnsi="Times New Roman" w:cs="Times New Roman"/>
        </w:rPr>
        <w:t xml:space="preserve">; </w:t>
      </w:r>
      <w:r w:rsidR="003C11D2">
        <w:rPr>
          <w:rFonts w:ascii="Times New Roman" w:eastAsia="Times New Roman" w:hAnsi="Times New Roman" w:cs="Times New Roman"/>
        </w:rPr>
        <w:t>подготовлена графическая модель сетей.</w:t>
      </w:r>
      <w:r w:rsidR="004325B4">
        <w:rPr>
          <w:rFonts w:ascii="Times New Roman" w:eastAsia="Times New Roman" w:hAnsi="Times New Roman" w:cs="Times New Roman"/>
        </w:rPr>
        <w:t xml:space="preserve"> Кроме этого, приведены предложения по строительству и реконструкции тепловых сетей и сооружений на них. </w:t>
      </w:r>
    </w:p>
    <w:p w:rsidR="00593429" w:rsidRDefault="00593429" w:rsidP="00806CA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814882" w:rsidRPr="001D3A10" w:rsidRDefault="009373C3" w:rsidP="00806C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593429">
        <w:rPr>
          <w:rFonts w:ascii="Times New Roman" w:hAnsi="Times New Roman" w:cs="Times New Roman"/>
          <w:b/>
        </w:rPr>
        <w:t>Абрамова А.О</w:t>
      </w:r>
      <w:r w:rsidR="00832F65" w:rsidRPr="001D3A10">
        <w:rPr>
          <w:rFonts w:ascii="Times New Roman" w:hAnsi="Times New Roman" w:cs="Times New Roman"/>
        </w:rPr>
        <w:t>.</w:t>
      </w:r>
      <w:r w:rsidR="00C01ADD" w:rsidRPr="001D3A10">
        <w:rPr>
          <w:rFonts w:ascii="Times New Roman" w:eastAsia="Times New Roman" w:hAnsi="Times New Roman" w:cs="Times New Roman"/>
        </w:rPr>
        <w:t xml:space="preserve">: </w:t>
      </w:r>
      <w:r w:rsidR="00214C2E" w:rsidRPr="001D3A10">
        <w:rPr>
          <w:rFonts w:ascii="Times New Roman" w:hAnsi="Times New Roman" w:cs="Times New Roman"/>
        </w:rPr>
        <w:t>Переходим к голосованию</w:t>
      </w:r>
      <w:r w:rsidR="00DC5FD2" w:rsidRPr="001D3A10">
        <w:rPr>
          <w:rFonts w:ascii="Times New Roman" w:eastAsia="Times New Roman" w:hAnsi="Times New Roman" w:cs="Times New Roman"/>
        </w:rPr>
        <w:t>.</w:t>
      </w:r>
    </w:p>
    <w:p w:rsidR="00214C2E" w:rsidRPr="00DB0D51" w:rsidRDefault="00214C2E" w:rsidP="00806C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0D51">
        <w:rPr>
          <w:rFonts w:ascii="Times New Roman" w:eastAsia="Times New Roman" w:hAnsi="Times New Roman" w:cs="Times New Roman"/>
        </w:rPr>
        <w:t>Всего голосовал</w:t>
      </w:r>
      <w:r w:rsidR="009F2996" w:rsidRPr="00DB0D51">
        <w:rPr>
          <w:rFonts w:ascii="Times New Roman" w:eastAsia="Times New Roman" w:hAnsi="Times New Roman" w:cs="Times New Roman"/>
        </w:rPr>
        <w:t>о</w:t>
      </w:r>
      <w:r w:rsidR="0011096E" w:rsidRPr="00DB0D51">
        <w:rPr>
          <w:rFonts w:ascii="Times New Roman" w:eastAsia="Times New Roman" w:hAnsi="Times New Roman" w:cs="Times New Roman"/>
        </w:rPr>
        <w:t xml:space="preserve"> </w:t>
      </w:r>
      <w:r w:rsidR="00DB0D51" w:rsidRPr="00DB0D51">
        <w:rPr>
          <w:rFonts w:ascii="Times New Roman" w:eastAsia="Times New Roman" w:hAnsi="Times New Roman" w:cs="Times New Roman"/>
        </w:rPr>
        <w:t>6</w:t>
      </w:r>
      <w:r w:rsidRPr="00DB0D51">
        <w:rPr>
          <w:rFonts w:ascii="Times New Roman" w:eastAsia="Times New Roman" w:hAnsi="Times New Roman" w:cs="Times New Roman"/>
        </w:rPr>
        <w:t xml:space="preserve"> (</w:t>
      </w:r>
      <w:r w:rsidR="00DB0D51" w:rsidRPr="00DB0D51">
        <w:rPr>
          <w:rFonts w:ascii="Times New Roman" w:eastAsia="Times New Roman" w:hAnsi="Times New Roman" w:cs="Times New Roman"/>
        </w:rPr>
        <w:t>шесть</w:t>
      </w:r>
      <w:r w:rsidRPr="00DB0D51">
        <w:rPr>
          <w:rFonts w:ascii="Times New Roman" w:eastAsia="Times New Roman" w:hAnsi="Times New Roman" w:cs="Times New Roman"/>
        </w:rPr>
        <w:t>) человек, из них:</w:t>
      </w:r>
    </w:p>
    <w:p w:rsidR="00214C2E" w:rsidRPr="00DB0D51" w:rsidRDefault="00214C2E" w:rsidP="00806CA3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B0D51">
        <w:rPr>
          <w:rFonts w:ascii="Times New Roman" w:eastAsia="Times New Roman" w:hAnsi="Times New Roman" w:cs="Times New Roman"/>
        </w:rPr>
        <w:t xml:space="preserve">«За» - </w:t>
      </w:r>
      <w:r w:rsidR="00DB0D51" w:rsidRPr="00DB0D51">
        <w:rPr>
          <w:rFonts w:ascii="Times New Roman" w:eastAsia="Times New Roman" w:hAnsi="Times New Roman" w:cs="Times New Roman"/>
        </w:rPr>
        <w:t>6</w:t>
      </w:r>
      <w:r w:rsidRPr="00DB0D51">
        <w:rPr>
          <w:rFonts w:ascii="Times New Roman" w:eastAsia="Times New Roman" w:hAnsi="Times New Roman" w:cs="Times New Roman"/>
        </w:rPr>
        <w:t xml:space="preserve"> (</w:t>
      </w:r>
      <w:r w:rsidR="00DB0D51" w:rsidRPr="00DB0D51">
        <w:rPr>
          <w:rFonts w:ascii="Times New Roman" w:eastAsia="Times New Roman" w:hAnsi="Times New Roman" w:cs="Times New Roman"/>
        </w:rPr>
        <w:t>шесть</w:t>
      </w:r>
      <w:r w:rsidRPr="00DB0D51">
        <w:rPr>
          <w:rFonts w:ascii="Times New Roman" w:eastAsia="Times New Roman" w:hAnsi="Times New Roman" w:cs="Times New Roman"/>
        </w:rPr>
        <w:t>) голос</w:t>
      </w:r>
      <w:r w:rsidR="00F33698" w:rsidRPr="00DB0D51">
        <w:rPr>
          <w:rFonts w:ascii="Times New Roman" w:eastAsia="Times New Roman" w:hAnsi="Times New Roman" w:cs="Times New Roman"/>
        </w:rPr>
        <w:t>а</w:t>
      </w:r>
      <w:r w:rsidRPr="00DB0D51">
        <w:rPr>
          <w:rFonts w:ascii="Times New Roman" w:eastAsia="Times New Roman" w:hAnsi="Times New Roman" w:cs="Times New Roman"/>
        </w:rPr>
        <w:t>.</w:t>
      </w:r>
    </w:p>
    <w:p w:rsidR="00214C2E" w:rsidRPr="00DB0D51" w:rsidRDefault="002A2B61" w:rsidP="00806CA3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B0D51">
        <w:rPr>
          <w:rFonts w:ascii="Times New Roman" w:eastAsia="Times New Roman" w:hAnsi="Times New Roman" w:cs="Times New Roman"/>
        </w:rPr>
        <w:t>«Против</w:t>
      </w:r>
      <w:r w:rsidR="00C519A1" w:rsidRPr="00DB0D51">
        <w:rPr>
          <w:rFonts w:ascii="Times New Roman" w:eastAsia="Times New Roman" w:hAnsi="Times New Roman" w:cs="Times New Roman"/>
        </w:rPr>
        <w:t>» - 0</w:t>
      </w:r>
      <w:r w:rsidR="00214C2E" w:rsidRPr="00DB0D51">
        <w:rPr>
          <w:rFonts w:ascii="Times New Roman" w:eastAsia="Times New Roman" w:hAnsi="Times New Roman" w:cs="Times New Roman"/>
        </w:rPr>
        <w:t xml:space="preserve"> (</w:t>
      </w:r>
      <w:r w:rsidR="00C519A1" w:rsidRPr="00DB0D51">
        <w:rPr>
          <w:rFonts w:ascii="Times New Roman" w:eastAsia="Times New Roman" w:hAnsi="Times New Roman" w:cs="Times New Roman"/>
        </w:rPr>
        <w:t>ноль</w:t>
      </w:r>
      <w:r w:rsidR="00214C2E" w:rsidRPr="00DB0D51">
        <w:rPr>
          <w:rFonts w:ascii="Times New Roman" w:eastAsia="Times New Roman" w:hAnsi="Times New Roman" w:cs="Times New Roman"/>
        </w:rPr>
        <w:t>) голосов.</w:t>
      </w:r>
    </w:p>
    <w:p w:rsidR="00214C2E" w:rsidRPr="00DB0D51" w:rsidRDefault="00214C2E" w:rsidP="00806CA3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B0D51">
        <w:rPr>
          <w:rFonts w:ascii="Times New Roman" w:eastAsia="Times New Roman" w:hAnsi="Times New Roman" w:cs="Times New Roman"/>
        </w:rPr>
        <w:t xml:space="preserve">«Воздержались» - </w:t>
      </w:r>
      <w:r w:rsidR="00E47BC6" w:rsidRPr="00DB0D51">
        <w:rPr>
          <w:rFonts w:ascii="Times New Roman" w:eastAsia="Times New Roman" w:hAnsi="Times New Roman" w:cs="Times New Roman"/>
        </w:rPr>
        <w:t>0</w:t>
      </w:r>
      <w:r w:rsidRPr="00DB0D51">
        <w:rPr>
          <w:rFonts w:ascii="Times New Roman" w:eastAsia="Times New Roman" w:hAnsi="Times New Roman" w:cs="Times New Roman"/>
        </w:rPr>
        <w:t xml:space="preserve"> (</w:t>
      </w:r>
      <w:r w:rsidR="00E47BC6" w:rsidRPr="00DB0D51">
        <w:rPr>
          <w:rFonts w:ascii="Times New Roman" w:eastAsia="Times New Roman" w:hAnsi="Times New Roman" w:cs="Times New Roman"/>
        </w:rPr>
        <w:t>ноль</w:t>
      </w:r>
      <w:r w:rsidRPr="00DB0D51">
        <w:rPr>
          <w:rFonts w:ascii="Times New Roman" w:eastAsia="Times New Roman" w:hAnsi="Times New Roman" w:cs="Times New Roman"/>
        </w:rPr>
        <w:t>) голосов.</w:t>
      </w:r>
    </w:p>
    <w:p w:rsidR="00214C2E" w:rsidRPr="00DB0D51" w:rsidRDefault="00214C2E" w:rsidP="00806CA3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B0D51">
        <w:rPr>
          <w:rFonts w:ascii="Times New Roman" w:hAnsi="Times New Roman" w:cs="Times New Roman"/>
        </w:rPr>
        <w:t xml:space="preserve">Из зала не поступали предложения, возражения. </w:t>
      </w:r>
    </w:p>
    <w:p w:rsidR="00214C2E" w:rsidRPr="00DB0D51" w:rsidRDefault="00214C2E" w:rsidP="00806C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B0D51">
        <w:rPr>
          <w:rFonts w:ascii="Times New Roman" w:hAnsi="Times New Roman" w:cs="Times New Roman"/>
          <w:bCs/>
          <w:color w:val="000000"/>
          <w:shd w:val="clear" w:color="auto" w:fill="FFFFFF"/>
        </w:rPr>
        <w:t>Результаты голосования:</w:t>
      </w:r>
    </w:p>
    <w:p w:rsidR="00C519A1" w:rsidRPr="00DB0D51" w:rsidRDefault="00C519A1" w:rsidP="00C519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0D51">
        <w:rPr>
          <w:rFonts w:ascii="Times New Roman" w:eastAsia="Times New Roman" w:hAnsi="Times New Roman" w:cs="Times New Roman"/>
        </w:rPr>
        <w:t xml:space="preserve">Всего голосовало </w:t>
      </w:r>
      <w:r w:rsidR="00DB0D51" w:rsidRPr="00DB0D51">
        <w:rPr>
          <w:rFonts w:ascii="Times New Roman" w:eastAsia="Times New Roman" w:hAnsi="Times New Roman" w:cs="Times New Roman"/>
        </w:rPr>
        <w:t>6</w:t>
      </w:r>
      <w:r w:rsidRPr="00DB0D51">
        <w:rPr>
          <w:rFonts w:ascii="Times New Roman" w:eastAsia="Times New Roman" w:hAnsi="Times New Roman" w:cs="Times New Roman"/>
        </w:rPr>
        <w:t xml:space="preserve"> (</w:t>
      </w:r>
      <w:r w:rsidR="00DB0D51" w:rsidRPr="00DB0D51">
        <w:rPr>
          <w:rFonts w:ascii="Times New Roman" w:eastAsia="Times New Roman" w:hAnsi="Times New Roman" w:cs="Times New Roman"/>
        </w:rPr>
        <w:t>шесть</w:t>
      </w:r>
      <w:r w:rsidR="007564A8" w:rsidRPr="00DB0D51">
        <w:rPr>
          <w:rFonts w:ascii="Times New Roman" w:eastAsia="Times New Roman" w:hAnsi="Times New Roman" w:cs="Times New Roman"/>
        </w:rPr>
        <w:t>) человек</w:t>
      </w:r>
      <w:r w:rsidRPr="00DB0D51">
        <w:rPr>
          <w:rFonts w:ascii="Times New Roman" w:eastAsia="Times New Roman" w:hAnsi="Times New Roman" w:cs="Times New Roman"/>
        </w:rPr>
        <w:t>, из них:</w:t>
      </w:r>
    </w:p>
    <w:p w:rsidR="00C519A1" w:rsidRPr="00DB0D51" w:rsidRDefault="00C519A1" w:rsidP="00C519A1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B0D51">
        <w:rPr>
          <w:rFonts w:ascii="Times New Roman" w:eastAsia="Times New Roman" w:hAnsi="Times New Roman" w:cs="Times New Roman"/>
        </w:rPr>
        <w:t xml:space="preserve">«За» - </w:t>
      </w:r>
      <w:r w:rsidR="00DB0D51" w:rsidRPr="00DB0D51">
        <w:rPr>
          <w:rFonts w:ascii="Times New Roman" w:eastAsia="Times New Roman" w:hAnsi="Times New Roman" w:cs="Times New Roman"/>
        </w:rPr>
        <w:t>6</w:t>
      </w:r>
      <w:r w:rsidRPr="00DB0D51">
        <w:rPr>
          <w:rFonts w:ascii="Times New Roman" w:eastAsia="Times New Roman" w:hAnsi="Times New Roman" w:cs="Times New Roman"/>
        </w:rPr>
        <w:t xml:space="preserve"> (</w:t>
      </w:r>
      <w:r w:rsidR="00DB0D51" w:rsidRPr="00DB0D51">
        <w:rPr>
          <w:rFonts w:ascii="Times New Roman" w:eastAsia="Times New Roman" w:hAnsi="Times New Roman" w:cs="Times New Roman"/>
        </w:rPr>
        <w:t>шесть</w:t>
      </w:r>
      <w:r w:rsidRPr="00DB0D51">
        <w:rPr>
          <w:rFonts w:ascii="Times New Roman" w:eastAsia="Times New Roman" w:hAnsi="Times New Roman" w:cs="Times New Roman"/>
        </w:rPr>
        <w:t>) голоса.</w:t>
      </w:r>
    </w:p>
    <w:p w:rsidR="00C519A1" w:rsidRPr="00DB0D51" w:rsidRDefault="00C519A1" w:rsidP="00C519A1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B0D51">
        <w:rPr>
          <w:rFonts w:ascii="Times New Roman" w:eastAsia="Times New Roman" w:hAnsi="Times New Roman" w:cs="Times New Roman"/>
        </w:rPr>
        <w:t>«Против» - 0 (ноль) голосов.</w:t>
      </w:r>
    </w:p>
    <w:p w:rsidR="00C519A1" w:rsidRDefault="00C519A1" w:rsidP="00C519A1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B0D51">
        <w:rPr>
          <w:rFonts w:ascii="Times New Roman" w:eastAsia="Times New Roman" w:hAnsi="Times New Roman" w:cs="Times New Roman"/>
        </w:rPr>
        <w:lastRenderedPageBreak/>
        <w:t>«Воздержались» - 0 (ноль) голосов.</w:t>
      </w:r>
    </w:p>
    <w:p w:rsidR="00593429" w:rsidRDefault="00593429" w:rsidP="00593429">
      <w:pPr>
        <w:pStyle w:val="2"/>
      </w:pPr>
    </w:p>
    <w:p w:rsidR="00593429" w:rsidRPr="003966BC" w:rsidRDefault="00593429" w:rsidP="00593429">
      <w:pPr>
        <w:pStyle w:val="2"/>
      </w:pPr>
      <w:r>
        <w:t xml:space="preserve">При подведении итогов </w:t>
      </w:r>
      <w:r w:rsidRPr="003966BC">
        <w:t>публичных слушаний:</w:t>
      </w:r>
    </w:p>
    <w:p w:rsidR="00593429" w:rsidRDefault="00593429" w:rsidP="00593429">
      <w:pPr>
        <w:pStyle w:val="2"/>
        <w:rPr>
          <w:b/>
          <w:sz w:val="22"/>
        </w:rPr>
      </w:pPr>
    </w:p>
    <w:p w:rsidR="00593429" w:rsidRDefault="00593429" w:rsidP="00593429">
      <w:pPr>
        <w:pStyle w:val="2"/>
        <w:ind w:firstLine="709"/>
        <w:rPr>
          <w:b/>
          <w:sz w:val="22"/>
        </w:rPr>
      </w:pPr>
      <w:r w:rsidRPr="00593429">
        <w:rPr>
          <w:b/>
          <w:sz w:val="22"/>
        </w:rPr>
        <w:t xml:space="preserve">РЕШИЛИ: </w:t>
      </w:r>
    </w:p>
    <w:p w:rsidR="00593429" w:rsidRPr="00593429" w:rsidRDefault="00593429" w:rsidP="00593429">
      <w:pPr>
        <w:pStyle w:val="2"/>
        <w:ind w:firstLine="709"/>
        <w:rPr>
          <w:b/>
          <w:sz w:val="22"/>
        </w:rPr>
      </w:pPr>
    </w:p>
    <w:p w:rsidR="00593429" w:rsidRPr="001D3A10" w:rsidRDefault="00593429" w:rsidP="00593429">
      <w:pPr>
        <w:pStyle w:val="2"/>
      </w:pPr>
      <w:r w:rsidRPr="00593429">
        <w:rPr>
          <w:sz w:val="22"/>
        </w:rPr>
        <w:tab/>
        <w:t>Принять проект «Схемы теплоснабжения Зональненского сельского поселения Томского муниципального района Томской области 2033 года Актуализация на 2026 год»</w:t>
      </w:r>
      <w:r>
        <w:rPr>
          <w:sz w:val="22"/>
        </w:rPr>
        <w:t>.</w:t>
      </w:r>
    </w:p>
    <w:p w:rsidR="00806CA3" w:rsidRPr="001D3A10" w:rsidRDefault="00806CA3" w:rsidP="00806C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806CA3" w:rsidRPr="001D3A10" w:rsidRDefault="00806CA3" w:rsidP="00806C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806CA3" w:rsidRPr="009373C3" w:rsidRDefault="00C519A1" w:rsidP="00806CA3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</w:rPr>
      </w:pPr>
      <w:r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П</w:t>
      </w:r>
      <w:r w:rsidR="005F3012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редседател</w:t>
      </w:r>
      <w:r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ь</w:t>
      </w:r>
      <w:r w:rsidR="003F2036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публичны</w:t>
      </w:r>
      <w:r w:rsidR="005F3012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х</w:t>
      </w:r>
      <w:r w:rsidR="003F2036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слушани</w:t>
      </w:r>
      <w:r w:rsidR="005F3012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й</w:t>
      </w:r>
      <w:r w:rsidR="008C34D0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     </w:t>
      </w:r>
      <w:r w:rsidR="00C53A76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            </w:t>
      </w:r>
      <w:r w:rsidR="008C34D0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__________________</w:t>
      </w:r>
      <w:r w:rsidR="005F3012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 </w:t>
      </w:r>
      <w:r w:rsidR="001C0B64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     </w:t>
      </w:r>
      <w:r w:rsidR="005F3012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 </w:t>
      </w:r>
      <w:r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Е.А.Коновалова</w:t>
      </w:r>
    </w:p>
    <w:p w:rsidR="00806CA3" w:rsidRPr="001D3A10" w:rsidRDefault="00806CA3" w:rsidP="00806CA3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</w:pPr>
    </w:p>
    <w:p w:rsidR="009373C3" w:rsidRDefault="0011096E" w:rsidP="00806C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Pr="001D3A10">
        <w:rPr>
          <w:rFonts w:ascii="Times New Roman" w:eastAsia="Times New Roman" w:hAnsi="Times New Roman" w:cs="Times New Roman"/>
        </w:rPr>
        <w:t>тветственн</w:t>
      </w:r>
      <w:r>
        <w:rPr>
          <w:rFonts w:ascii="Times New Roman" w:eastAsia="Times New Roman" w:hAnsi="Times New Roman" w:cs="Times New Roman"/>
        </w:rPr>
        <w:t xml:space="preserve">ая </w:t>
      </w:r>
      <w:r w:rsidRPr="001D3A10">
        <w:rPr>
          <w:rFonts w:ascii="Times New Roman" w:eastAsia="Times New Roman" w:hAnsi="Times New Roman" w:cs="Times New Roman"/>
        </w:rPr>
        <w:t xml:space="preserve">за организацию </w:t>
      </w:r>
    </w:p>
    <w:p w:rsidR="003F2036" w:rsidRDefault="0011096E" w:rsidP="00806C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>и проведение публичных слушаний</w:t>
      </w:r>
      <w:r w:rsidRPr="001D3A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</w:t>
      </w:r>
      <w:r w:rsidR="008C34D0" w:rsidRPr="001D3A10">
        <w:rPr>
          <w:rFonts w:ascii="Times New Roman" w:hAnsi="Times New Roman" w:cs="Times New Roman"/>
        </w:rPr>
        <w:t xml:space="preserve">__________________   </w:t>
      </w:r>
      <w:r w:rsidR="003F2036" w:rsidRPr="001D3A10">
        <w:rPr>
          <w:rFonts w:ascii="Times New Roman" w:hAnsi="Times New Roman" w:cs="Times New Roman"/>
        </w:rPr>
        <w:t xml:space="preserve">      </w:t>
      </w:r>
      <w:proofErr w:type="spellStart"/>
      <w:r w:rsidR="009373C3">
        <w:rPr>
          <w:rFonts w:ascii="Times New Roman" w:hAnsi="Times New Roman" w:cs="Times New Roman"/>
        </w:rPr>
        <w:t>А.О.Абрамова</w:t>
      </w:r>
      <w:proofErr w:type="spellEnd"/>
    </w:p>
    <w:p w:rsidR="004A579B" w:rsidRDefault="004A579B" w:rsidP="00806C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73C3" w:rsidRDefault="009373C3" w:rsidP="00806C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73C3" w:rsidRPr="0011096E" w:rsidRDefault="009373C3" w:rsidP="009373C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Секретарь</w:t>
      </w:r>
      <w:r w:rsidRPr="001D3A10">
        <w:rPr>
          <w:rFonts w:ascii="Times New Roman" w:eastAsia="Times New Roman" w:hAnsi="Times New Roman" w:cs="Times New Roman"/>
        </w:rPr>
        <w:t xml:space="preserve"> публичных слушаний</w:t>
      </w:r>
      <w:r w:rsidRPr="001D3A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  <w:r w:rsidRPr="001D3A10">
        <w:rPr>
          <w:rFonts w:ascii="Times New Roman" w:hAnsi="Times New Roman" w:cs="Times New Roman"/>
        </w:rPr>
        <w:t xml:space="preserve">__________________         </w:t>
      </w:r>
      <w:proofErr w:type="spellStart"/>
      <w:r>
        <w:rPr>
          <w:rFonts w:ascii="Times New Roman" w:hAnsi="Times New Roman" w:cs="Times New Roman"/>
        </w:rPr>
        <w:t>С.В.Другова</w:t>
      </w:r>
      <w:proofErr w:type="spellEnd"/>
    </w:p>
    <w:p w:rsidR="009373C3" w:rsidRPr="0011096E" w:rsidRDefault="009373C3" w:rsidP="00806C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9373C3" w:rsidRPr="0011096E" w:rsidSect="00FE5944">
      <w:footerReference w:type="default" r:id="rId10"/>
      <w:pgSz w:w="11906" w:h="16838"/>
      <w:pgMar w:top="709" w:right="850" w:bottom="284" w:left="1701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E0A" w:rsidRDefault="00283E0A" w:rsidP="00854BA3">
      <w:pPr>
        <w:spacing w:after="0" w:line="240" w:lineRule="auto"/>
      </w:pPr>
      <w:r>
        <w:separator/>
      </w:r>
    </w:p>
  </w:endnote>
  <w:endnote w:type="continuationSeparator" w:id="0">
    <w:p w:rsidR="00283E0A" w:rsidRDefault="00283E0A" w:rsidP="0085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BA3" w:rsidRDefault="00854BA3">
    <w:pPr>
      <w:pStyle w:val="a9"/>
      <w:jc w:val="right"/>
    </w:pPr>
  </w:p>
  <w:p w:rsidR="00854BA3" w:rsidRDefault="00854BA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E0A" w:rsidRDefault="00283E0A" w:rsidP="00854BA3">
      <w:pPr>
        <w:spacing w:after="0" w:line="240" w:lineRule="auto"/>
      </w:pPr>
      <w:r>
        <w:separator/>
      </w:r>
    </w:p>
  </w:footnote>
  <w:footnote w:type="continuationSeparator" w:id="0">
    <w:p w:rsidR="00283E0A" w:rsidRDefault="00283E0A" w:rsidP="0085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977"/>
    <w:multiLevelType w:val="hybridMultilevel"/>
    <w:tmpl w:val="F6B89716"/>
    <w:lvl w:ilvl="0" w:tplc="8CBEB9D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1D31805"/>
    <w:multiLevelType w:val="hybridMultilevel"/>
    <w:tmpl w:val="E098B5B0"/>
    <w:lvl w:ilvl="0" w:tplc="5E2630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190F5E"/>
    <w:multiLevelType w:val="hybridMultilevel"/>
    <w:tmpl w:val="58A08C76"/>
    <w:lvl w:ilvl="0" w:tplc="0B0E7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FC5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F6A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302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BC6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369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72A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68E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686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5C96CC7"/>
    <w:multiLevelType w:val="hybridMultilevel"/>
    <w:tmpl w:val="514EB17E"/>
    <w:lvl w:ilvl="0" w:tplc="B85E8E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351602"/>
    <w:multiLevelType w:val="hybridMultilevel"/>
    <w:tmpl w:val="17A45B7C"/>
    <w:lvl w:ilvl="0" w:tplc="3CD8B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80D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389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DC6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0EE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C5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F65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94E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E86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D6A73F9"/>
    <w:multiLevelType w:val="hybridMultilevel"/>
    <w:tmpl w:val="BA2A6F9E"/>
    <w:lvl w:ilvl="0" w:tplc="7310A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74F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C8F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3A1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C07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507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602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0A9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DCE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1900468"/>
    <w:multiLevelType w:val="hybridMultilevel"/>
    <w:tmpl w:val="5BEC0A32"/>
    <w:lvl w:ilvl="0" w:tplc="6A56E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AA1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B89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CCA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6C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905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3CF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1E8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0A1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9614DB6"/>
    <w:multiLevelType w:val="hybridMultilevel"/>
    <w:tmpl w:val="9E5EE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C6625"/>
    <w:multiLevelType w:val="hybridMultilevel"/>
    <w:tmpl w:val="DDA2154A"/>
    <w:lvl w:ilvl="0" w:tplc="008EA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F4A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560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A0C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F8F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A0E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A23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E6A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1A2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2C3F"/>
    <w:rsid w:val="00003580"/>
    <w:rsid w:val="00027389"/>
    <w:rsid w:val="00033D1B"/>
    <w:rsid w:val="00040093"/>
    <w:rsid w:val="0005431E"/>
    <w:rsid w:val="00054A40"/>
    <w:rsid w:val="000838AA"/>
    <w:rsid w:val="000A1270"/>
    <w:rsid w:val="000B7100"/>
    <w:rsid w:val="000D6F44"/>
    <w:rsid w:val="000E3D39"/>
    <w:rsid w:val="000E4852"/>
    <w:rsid w:val="000F3C89"/>
    <w:rsid w:val="000F67D0"/>
    <w:rsid w:val="000F7248"/>
    <w:rsid w:val="00106924"/>
    <w:rsid w:val="0011096E"/>
    <w:rsid w:val="00114D60"/>
    <w:rsid w:val="0011623F"/>
    <w:rsid w:val="00120E7D"/>
    <w:rsid w:val="00127FBD"/>
    <w:rsid w:val="00131CDC"/>
    <w:rsid w:val="0013363E"/>
    <w:rsid w:val="0013593F"/>
    <w:rsid w:val="00151464"/>
    <w:rsid w:val="001516F4"/>
    <w:rsid w:val="001608E3"/>
    <w:rsid w:val="00162098"/>
    <w:rsid w:val="00164D7E"/>
    <w:rsid w:val="001812C0"/>
    <w:rsid w:val="0018797E"/>
    <w:rsid w:val="00190B7C"/>
    <w:rsid w:val="00196624"/>
    <w:rsid w:val="00197D64"/>
    <w:rsid w:val="001A5014"/>
    <w:rsid w:val="001B1577"/>
    <w:rsid w:val="001C0B64"/>
    <w:rsid w:val="001C52F3"/>
    <w:rsid w:val="001D0E9D"/>
    <w:rsid w:val="001D3A10"/>
    <w:rsid w:val="001D57A2"/>
    <w:rsid w:val="001F0742"/>
    <w:rsid w:val="001F3819"/>
    <w:rsid w:val="00200243"/>
    <w:rsid w:val="00206CDE"/>
    <w:rsid w:val="00214C2E"/>
    <w:rsid w:val="00217BCE"/>
    <w:rsid w:val="0022206A"/>
    <w:rsid w:val="002267F7"/>
    <w:rsid w:val="00231363"/>
    <w:rsid w:val="00257571"/>
    <w:rsid w:val="00276447"/>
    <w:rsid w:val="00283AC5"/>
    <w:rsid w:val="00283E0A"/>
    <w:rsid w:val="00284BAD"/>
    <w:rsid w:val="002A2B61"/>
    <w:rsid w:val="002A6089"/>
    <w:rsid w:val="002B449A"/>
    <w:rsid w:val="002C0452"/>
    <w:rsid w:val="002C33D9"/>
    <w:rsid w:val="00303BC4"/>
    <w:rsid w:val="0031229C"/>
    <w:rsid w:val="003474CC"/>
    <w:rsid w:val="003504F1"/>
    <w:rsid w:val="0035488F"/>
    <w:rsid w:val="00360302"/>
    <w:rsid w:val="00363400"/>
    <w:rsid w:val="00371382"/>
    <w:rsid w:val="003B5102"/>
    <w:rsid w:val="003C11D2"/>
    <w:rsid w:val="003E0C45"/>
    <w:rsid w:val="003F2036"/>
    <w:rsid w:val="0040333E"/>
    <w:rsid w:val="004142DF"/>
    <w:rsid w:val="004325B4"/>
    <w:rsid w:val="00440D78"/>
    <w:rsid w:val="00447C7A"/>
    <w:rsid w:val="00461657"/>
    <w:rsid w:val="00461B04"/>
    <w:rsid w:val="00480D21"/>
    <w:rsid w:val="00484AA4"/>
    <w:rsid w:val="00491776"/>
    <w:rsid w:val="0049468E"/>
    <w:rsid w:val="00496E2C"/>
    <w:rsid w:val="00497647"/>
    <w:rsid w:val="004A579B"/>
    <w:rsid w:val="004E4002"/>
    <w:rsid w:val="004F1DF1"/>
    <w:rsid w:val="005018E8"/>
    <w:rsid w:val="00533E34"/>
    <w:rsid w:val="00571C4D"/>
    <w:rsid w:val="005777B8"/>
    <w:rsid w:val="00577FF5"/>
    <w:rsid w:val="00584F5E"/>
    <w:rsid w:val="00593429"/>
    <w:rsid w:val="005A20E4"/>
    <w:rsid w:val="005B7EF1"/>
    <w:rsid w:val="005C0831"/>
    <w:rsid w:val="005D5A7D"/>
    <w:rsid w:val="005E1B3A"/>
    <w:rsid w:val="005F3012"/>
    <w:rsid w:val="006040E7"/>
    <w:rsid w:val="00623B60"/>
    <w:rsid w:val="00630458"/>
    <w:rsid w:val="00647460"/>
    <w:rsid w:val="0066081F"/>
    <w:rsid w:val="00662A3C"/>
    <w:rsid w:val="00675461"/>
    <w:rsid w:val="006759CB"/>
    <w:rsid w:val="006859D4"/>
    <w:rsid w:val="006A0A30"/>
    <w:rsid w:val="006B47C5"/>
    <w:rsid w:val="006D5B0C"/>
    <w:rsid w:val="006D7B93"/>
    <w:rsid w:val="006E3BE6"/>
    <w:rsid w:val="006F0492"/>
    <w:rsid w:val="006F17F6"/>
    <w:rsid w:val="007042A4"/>
    <w:rsid w:val="00724C5E"/>
    <w:rsid w:val="007564A8"/>
    <w:rsid w:val="007704CB"/>
    <w:rsid w:val="00771284"/>
    <w:rsid w:val="007A14DE"/>
    <w:rsid w:val="007A26FC"/>
    <w:rsid w:val="007E1B7C"/>
    <w:rsid w:val="007F2E55"/>
    <w:rsid w:val="00805446"/>
    <w:rsid w:val="00806CA3"/>
    <w:rsid w:val="00814882"/>
    <w:rsid w:val="00817747"/>
    <w:rsid w:val="00832F65"/>
    <w:rsid w:val="00854BA3"/>
    <w:rsid w:val="00866613"/>
    <w:rsid w:val="00866F6D"/>
    <w:rsid w:val="008C34D0"/>
    <w:rsid w:val="008E459B"/>
    <w:rsid w:val="00922A9F"/>
    <w:rsid w:val="009319ED"/>
    <w:rsid w:val="009359C9"/>
    <w:rsid w:val="009373C3"/>
    <w:rsid w:val="00937FB1"/>
    <w:rsid w:val="00952929"/>
    <w:rsid w:val="00954726"/>
    <w:rsid w:val="00955BAE"/>
    <w:rsid w:val="00960754"/>
    <w:rsid w:val="00960BFD"/>
    <w:rsid w:val="00996ACE"/>
    <w:rsid w:val="009A146F"/>
    <w:rsid w:val="009A43BF"/>
    <w:rsid w:val="009C1437"/>
    <w:rsid w:val="009E118D"/>
    <w:rsid w:val="009F2996"/>
    <w:rsid w:val="00A00185"/>
    <w:rsid w:val="00A00B49"/>
    <w:rsid w:val="00A10FE1"/>
    <w:rsid w:val="00A1165C"/>
    <w:rsid w:val="00A130E2"/>
    <w:rsid w:val="00A21998"/>
    <w:rsid w:val="00A26152"/>
    <w:rsid w:val="00A3009F"/>
    <w:rsid w:val="00A3428A"/>
    <w:rsid w:val="00A433AA"/>
    <w:rsid w:val="00A71709"/>
    <w:rsid w:val="00A85565"/>
    <w:rsid w:val="00A932D7"/>
    <w:rsid w:val="00AC232A"/>
    <w:rsid w:val="00AC3EDB"/>
    <w:rsid w:val="00AD12CD"/>
    <w:rsid w:val="00AD4F46"/>
    <w:rsid w:val="00B035E5"/>
    <w:rsid w:val="00B13E1C"/>
    <w:rsid w:val="00B1735F"/>
    <w:rsid w:val="00B24702"/>
    <w:rsid w:val="00B64E2C"/>
    <w:rsid w:val="00B76761"/>
    <w:rsid w:val="00B86460"/>
    <w:rsid w:val="00B93B3A"/>
    <w:rsid w:val="00B955C0"/>
    <w:rsid w:val="00BA582C"/>
    <w:rsid w:val="00BA7C9A"/>
    <w:rsid w:val="00BB62EE"/>
    <w:rsid w:val="00BD08FA"/>
    <w:rsid w:val="00BD3C42"/>
    <w:rsid w:val="00BD67EE"/>
    <w:rsid w:val="00BD7E93"/>
    <w:rsid w:val="00C01ADD"/>
    <w:rsid w:val="00C02C3F"/>
    <w:rsid w:val="00C04D54"/>
    <w:rsid w:val="00C13E5D"/>
    <w:rsid w:val="00C14CC9"/>
    <w:rsid w:val="00C22F58"/>
    <w:rsid w:val="00C438DA"/>
    <w:rsid w:val="00C519A1"/>
    <w:rsid w:val="00C53A76"/>
    <w:rsid w:val="00C83093"/>
    <w:rsid w:val="00C86B21"/>
    <w:rsid w:val="00C87097"/>
    <w:rsid w:val="00C92177"/>
    <w:rsid w:val="00CA2AE7"/>
    <w:rsid w:val="00CC02A1"/>
    <w:rsid w:val="00CC181A"/>
    <w:rsid w:val="00CF6D81"/>
    <w:rsid w:val="00D142F6"/>
    <w:rsid w:val="00D24B39"/>
    <w:rsid w:val="00D6459F"/>
    <w:rsid w:val="00D9564D"/>
    <w:rsid w:val="00DA40C6"/>
    <w:rsid w:val="00DA78AB"/>
    <w:rsid w:val="00DB0D51"/>
    <w:rsid w:val="00DC49C7"/>
    <w:rsid w:val="00DC5FD2"/>
    <w:rsid w:val="00DD0DDF"/>
    <w:rsid w:val="00DD2B77"/>
    <w:rsid w:val="00DE43AC"/>
    <w:rsid w:val="00E112D3"/>
    <w:rsid w:val="00E13B79"/>
    <w:rsid w:val="00E22314"/>
    <w:rsid w:val="00E34703"/>
    <w:rsid w:val="00E4797E"/>
    <w:rsid w:val="00E47BC6"/>
    <w:rsid w:val="00E506F1"/>
    <w:rsid w:val="00E50A37"/>
    <w:rsid w:val="00E80844"/>
    <w:rsid w:val="00E81A36"/>
    <w:rsid w:val="00E85F23"/>
    <w:rsid w:val="00EC0A23"/>
    <w:rsid w:val="00EC41C7"/>
    <w:rsid w:val="00EF4469"/>
    <w:rsid w:val="00F10BF7"/>
    <w:rsid w:val="00F10D04"/>
    <w:rsid w:val="00F33698"/>
    <w:rsid w:val="00F36EB3"/>
    <w:rsid w:val="00F5261C"/>
    <w:rsid w:val="00F73301"/>
    <w:rsid w:val="00F828C5"/>
    <w:rsid w:val="00F94C95"/>
    <w:rsid w:val="00FA0DD7"/>
    <w:rsid w:val="00FB4602"/>
    <w:rsid w:val="00F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541E4AF"/>
  <w15:docId w15:val="{BC4E9F94-F942-40FA-94FF-E21483AE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B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E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BA3"/>
  </w:style>
  <w:style w:type="paragraph" w:styleId="a9">
    <w:name w:val="footer"/>
    <w:basedOn w:val="a"/>
    <w:link w:val="aa"/>
    <w:uiPriority w:val="99"/>
    <w:unhideWhenUsed/>
    <w:rsid w:val="008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BA3"/>
  </w:style>
  <w:style w:type="paragraph" w:styleId="ab">
    <w:name w:val="Normal (Web)"/>
    <w:basedOn w:val="a"/>
    <w:uiPriority w:val="99"/>
    <w:semiHidden/>
    <w:unhideWhenUsed/>
    <w:rsid w:val="006F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F2036"/>
    <w:rPr>
      <w:b/>
      <w:bCs/>
    </w:rPr>
  </w:style>
  <w:style w:type="character" w:customStyle="1" w:styleId="FontStyle17">
    <w:name w:val="Font Style17"/>
    <w:basedOn w:val="a0"/>
    <w:uiPriority w:val="99"/>
    <w:rsid w:val="000B7100"/>
    <w:rPr>
      <w:rFonts w:ascii="Times New Roman" w:hAnsi="Times New Roman" w:cs="Times New Roman"/>
      <w:color w:val="000000"/>
      <w:sz w:val="22"/>
      <w:szCs w:val="22"/>
    </w:rPr>
  </w:style>
  <w:style w:type="paragraph" w:customStyle="1" w:styleId="FR1">
    <w:name w:val="FR1"/>
    <w:rsid w:val="006E3BE6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1B157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93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593429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unhideWhenUsed/>
    <w:rsid w:val="005934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59342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1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7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0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2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3E23B-34B5-4F0A-BAA3-5424F598D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Zemlya2</cp:lastModifiedBy>
  <cp:revision>26</cp:revision>
  <cp:lastPrinted>2025-07-02T09:27:00Z</cp:lastPrinted>
  <dcterms:created xsi:type="dcterms:W3CDTF">2023-08-15T04:28:00Z</dcterms:created>
  <dcterms:modified xsi:type="dcterms:W3CDTF">2025-07-02T09:28:00Z</dcterms:modified>
</cp:coreProperties>
</file>