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6C" w:rsidRDefault="00D63AF0" w:rsidP="002824F2">
      <w:pPr>
        <w:ind w:firstLine="142"/>
        <w:jc w:val="center"/>
        <w:rPr>
          <w:rFonts w:ascii="Times New Roman" w:hAnsi="Times New Roman" w:cs="Times New Roman"/>
        </w:rPr>
      </w:pPr>
      <w:r w:rsidRPr="00D63AF0">
        <w:rPr>
          <w:rFonts w:ascii="Times New Roman" w:hAnsi="Times New Roman" w:cs="Times New Roman"/>
        </w:rPr>
        <w:t xml:space="preserve">РЕЕСТР РАЗРЕШЕНИЙ НА СТРОИТЕЛЬСТВО, ВЫДАННЫХ В </w:t>
      </w:r>
      <w:r w:rsidR="00AA253A">
        <w:rPr>
          <w:rFonts w:ascii="Times New Roman" w:hAnsi="Times New Roman" w:cs="Times New Roman"/>
          <w:lang w:val="en-US"/>
        </w:rPr>
        <w:t>I</w:t>
      </w:r>
      <w:r w:rsidR="00AA253A" w:rsidRPr="00AA253A">
        <w:rPr>
          <w:rFonts w:ascii="Times New Roman" w:hAnsi="Times New Roman" w:cs="Times New Roman"/>
        </w:rPr>
        <w:t xml:space="preserve"> </w:t>
      </w:r>
      <w:r w:rsidR="00AA253A">
        <w:rPr>
          <w:rFonts w:ascii="Times New Roman" w:hAnsi="Times New Roman" w:cs="Times New Roman"/>
        </w:rPr>
        <w:t xml:space="preserve">и </w:t>
      </w:r>
      <w:r w:rsidR="00AA253A">
        <w:rPr>
          <w:rFonts w:ascii="Times New Roman" w:hAnsi="Times New Roman" w:cs="Times New Roman"/>
          <w:lang w:val="en-US"/>
        </w:rPr>
        <w:t>II</w:t>
      </w:r>
      <w:r w:rsidR="00AA253A" w:rsidRPr="00AA253A">
        <w:rPr>
          <w:rFonts w:ascii="Times New Roman" w:hAnsi="Times New Roman" w:cs="Times New Roman"/>
        </w:rPr>
        <w:t xml:space="preserve"> </w:t>
      </w:r>
      <w:r w:rsidR="00AA253A">
        <w:rPr>
          <w:rFonts w:ascii="Times New Roman" w:hAnsi="Times New Roman" w:cs="Times New Roman"/>
        </w:rPr>
        <w:t xml:space="preserve">кварталах </w:t>
      </w:r>
      <w:r w:rsidRPr="00D63AF0">
        <w:rPr>
          <w:rFonts w:ascii="Times New Roman" w:hAnsi="Times New Roman" w:cs="Times New Roman"/>
        </w:rPr>
        <w:t>202</w:t>
      </w:r>
      <w:r w:rsidR="00AA253A">
        <w:rPr>
          <w:rFonts w:ascii="Times New Roman" w:hAnsi="Times New Roman" w:cs="Times New Roman"/>
        </w:rPr>
        <w:t>2 года,</w:t>
      </w:r>
    </w:p>
    <w:tbl>
      <w:tblPr>
        <w:tblpPr w:leftFromText="180" w:rightFromText="180" w:vertAnchor="page" w:horzAnchor="margin" w:tblpY="1475"/>
        <w:tblW w:w="10545" w:type="dxa"/>
        <w:tblLook w:val="04A0" w:firstRow="1" w:lastRow="0" w:firstColumn="1" w:lastColumn="0" w:noHBand="0" w:noVBand="1"/>
      </w:tblPr>
      <w:tblGrid>
        <w:gridCol w:w="567"/>
        <w:gridCol w:w="1560"/>
        <w:gridCol w:w="1296"/>
        <w:gridCol w:w="5297"/>
        <w:gridCol w:w="1825"/>
      </w:tblGrid>
      <w:tr w:rsidR="00AA253A" w:rsidRPr="00D63AF0" w:rsidTr="00AA253A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AA253A" w:rsidRPr="00D63AF0" w:rsidRDefault="00AA253A" w:rsidP="00AA253A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разрешения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застройщик</w:t>
            </w:r>
          </w:p>
        </w:tc>
      </w:tr>
      <w:tr w:rsidR="00AA253A" w:rsidRPr="00D63AF0" w:rsidTr="00AA253A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70-04-01-202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10.01.2022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Жилое здание №33 в пос. Зональная Станция Томского района Томской области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«Томская домостроительная компания» 634021 г. Томск, ул. Елизаровых, 79/1</w:t>
            </w:r>
          </w:p>
        </w:tc>
      </w:tr>
      <w:tr w:rsidR="00AA253A" w:rsidRPr="00D63AF0" w:rsidTr="00AA253A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70-04-02-2022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07.06.2022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Жилое здание №49 </w:t>
            </w:r>
            <w:r w:rsidR="00D03593">
              <w:rPr>
                <w:rFonts w:ascii="Calibri" w:hAnsi="Calibri"/>
                <w:color w:val="000000"/>
              </w:rPr>
              <w:t>в пос. Зональная Станция Томско</w:t>
            </w:r>
            <w:r>
              <w:rPr>
                <w:rFonts w:ascii="Calibri" w:hAnsi="Calibri"/>
                <w:color w:val="000000"/>
              </w:rPr>
              <w:t>го района Томской области.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«Томская домостроительная компания» 634021 г. Томск, ул. Елизаровых, 79/1</w:t>
            </w:r>
          </w:p>
        </w:tc>
      </w:tr>
      <w:tr w:rsidR="00AA253A" w:rsidRPr="00D63AF0" w:rsidTr="00AA253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70-04-03-2022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07.06.2022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Жилое здание №45 </w:t>
            </w:r>
            <w:r w:rsidR="00D03593">
              <w:rPr>
                <w:rFonts w:ascii="Calibri" w:hAnsi="Calibri"/>
                <w:color w:val="000000"/>
              </w:rPr>
              <w:t>в пос. Зональная Станция Томско</w:t>
            </w:r>
            <w:r>
              <w:rPr>
                <w:rFonts w:ascii="Calibri" w:hAnsi="Calibri"/>
                <w:color w:val="000000"/>
              </w:rPr>
              <w:t>го района Томской области.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«Томская домостроительная компания» 634021 г. Томск, ул. Елизаровых, 79/1</w:t>
            </w:r>
          </w:p>
        </w:tc>
      </w:tr>
      <w:tr w:rsidR="00AA253A" w:rsidRPr="00D63AF0" w:rsidTr="00AA253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70-04-04-2022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15.06.2022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Группа жилых зданий строительные №№43, 46, 47 в пос. Зональная Станция Томского района Томской области.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Жилое здание </w:t>
            </w:r>
            <w:proofErr w:type="gramStart"/>
            <w:r>
              <w:rPr>
                <w:rFonts w:ascii="Calibri" w:hAnsi="Calibri"/>
                <w:color w:val="000000"/>
              </w:rPr>
              <w:t>строительный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№46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«Томская домостроительная компания» 634021 г. Томск, ул. Елизаровых, 79/1</w:t>
            </w:r>
          </w:p>
        </w:tc>
      </w:tr>
      <w:tr w:rsidR="00AA253A" w:rsidRPr="00D63AF0" w:rsidTr="00AA253A">
        <w:trPr>
          <w:trHeight w:val="14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70-04-05-2022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15.06.2022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Группа жилых зданий строительные №№43, 46, 47 в пос. Зональная Станция Томского района Томской области.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Жилое здание </w:t>
            </w:r>
            <w:proofErr w:type="gramStart"/>
            <w:r>
              <w:rPr>
                <w:rFonts w:ascii="Calibri" w:hAnsi="Calibri"/>
                <w:color w:val="000000"/>
              </w:rPr>
              <w:t>строительный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№43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«Томская домостроительная компания» 634021 г. Томск, ул. Елизаровых, 79/1</w:t>
            </w:r>
          </w:p>
        </w:tc>
      </w:tr>
      <w:tr w:rsidR="00AA253A" w:rsidRPr="00D63AF0" w:rsidTr="00AA253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70-04-06-2022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15.06.2022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D035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Жилое здание (</w:t>
            </w:r>
            <w:proofErr w:type="gramStart"/>
            <w:r>
              <w:rPr>
                <w:rFonts w:ascii="Calibri" w:hAnsi="Calibri"/>
                <w:color w:val="000000"/>
              </w:rPr>
              <w:t>строительный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№47) в пос. Зональная Станция Томско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го района Томской области.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«Томская домостроительная компания» 634021 г. Томск, ул. Елизаровых, 79/1</w:t>
            </w:r>
          </w:p>
        </w:tc>
      </w:tr>
      <w:tr w:rsidR="00AA253A" w:rsidRPr="00D63AF0" w:rsidTr="00AA253A">
        <w:trPr>
          <w:trHeight w:val="10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70-04-07-2022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30.06.2022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Жилое здание </w:t>
            </w:r>
            <w:proofErr w:type="gramStart"/>
            <w:r>
              <w:rPr>
                <w:rFonts w:ascii="Calibri" w:hAnsi="Calibri"/>
                <w:color w:val="000000"/>
              </w:rPr>
              <w:t>строительный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№48 (по генплану) в пос. Зональная Станция Томского района Томской области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«Томская домостроительная компания» 634021 г. Томск, ул. Елизаровых, 79/2</w:t>
            </w:r>
          </w:p>
        </w:tc>
      </w:tr>
      <w:tr w:rsidR="00AA253A" w:rsidRPr="00D63AF0" w:rsidTr="00AA253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70-04-08-2022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28.06.2022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Жилое здание </w:t>
            </w:r>
            <w:proofErr w:type="gramStart"/>
            <w:r>
              <w:rPr>
                <w:rFonts w:ascii="Calibri" w:hAnsi="Calibri"/>
                <w:color w:val="000000"/>
              </w:rPr>
              <w:t>строительный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№34  в пос. Зональная Станция Томского района Томской области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«Томская домостроительная компания» 634021 г. Томск, ул. Елизаровых, 79/2</w:t>
            </w:r>
          </w:p>
        </w:tc>
      </w:tr>
    </w:tbl>
    <w:p w:rsidR="00AA253A" w:rsidRPr="00D63AF0" w:rsidRDefault="00AA253A" w:rsidP="002824F2">
      <w:pPr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муниципального образования «Зональненское сельское поселение»</w:t>
      </w:r>
    </w:p>
    <w:sectPr w:rsidR="00AA253A" w:rsidRPr="00D63AF0" w:rsidSect="00D63AF0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59"/>
    <w:rsid w:val="001D2A59"/>
    <w:rsid w:val="002824F2"/>
    <w:rsid w:val="00AA253A"/>
    <w:rsid w:val="00D03593"/>
    <w:rsid w:val="00D3446C"/>
    <w:rsid w:val="00D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zamglava</dc:creator>
  <cp:lastModifiedBy>zamglava</cp:lastModifiedBy>
  <cp:revision>3</cp:revision>
  <dcterms:created xsi:type="dcterms:W3CDTF">2022-07-31T07:44:00Z</dcterms:created>
  <dcterms:modified xsi:type="dcterms:W3CDTF">2022-07-31T07:44:00Z</dcterms:modified>
</cp:coreProperties>
</file>